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E0BDD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0AAF0C53" w14:textId="77777777" w:rsidR="00411AEA" w:rsidRPr="00411AEA" w:rsidRDefault="00411AEA" w:rsidP="00411AEA">
      <w:pPr>
        <w:spacing w:after="0"/>
        <w:jc w:val="left"/>
        <w:rPr>
          <w:rFonts w:ascii="Trebuchet MS" w:hAnsi="Trebuchet MS"/>
          <w:sz w:val="20"/>
        </w:rPr>
      </w:pPr>
      <w:bookmarkStart w:id="0" w:name="_Hlk145407000"/>
      <w:r w:rsidRPr="00411AEA">
        <w:rPr>
          <w:rFonts w:ascii="Trebuchet MS" w:hAnsi="Trebuchet MS"/>
          <w:sz w:val="20"/>
        </w:rPr>
        <w:t xml:space="preserve">Program: </w:t>
      </w:r>
      <w:proofErr w:type="spellStart"/>
      <w:r w:rsidRPr="00411AEA">
        <w:rPr>
          <w:rFonts w:ascii="Trebuchet MS" w:hAnsi="Trebuchet MS"/>
          <w:sz w:val="20"/>
        </w:rPr>
        <w:t>Programul</w:t>
      </w:r>
      <w:proofErr w:type="spellEnd"/>
      <w:r w:rsidRPr="00411AEA">
        <w:rPr>
          <w:rFonts w:ascii="Trebuchet MS" w:hAnsi="Trebuchet MS"/>
          <w:sz w:val="20"/>
        </w:rPr>
        <w:t xml:space="preserve"> Regional Sud-Muntenia 2021-2027</w:t>
      </w:r>
    </w:p>
    <w:p w14:paraId="787870A4" w14:textId="25B685D8" w:rsidR="00411AEA" w:rsidRPr="00411AEA" w:rsidRDefault="00411AEA" w:rsidP="00411AEA">
      <w:pPr>
        <w:spacing w:after="0"/>
        <w:jc w:val="left"/>
        <w:rPr>
          <w:rFonts w:ascii="Trebuchet MS" w:hAnsi="Trebuchet MS"/>
          <w:sz w:val="20"/>
        </w:rPr>
      </w:pPr>
      <w:proofErr w:type="spellStart"/>
      <w:r w:rsidRPr="00411AEA">
        <w:rPr>
          <w:rFonts w:ascii="Trebuchet MS" w:hAnsi="Trebuchet MS"/>
          <w:sz w:val="20"/>
        </w:rPr>
        <w:t>Prioritate</w:t>
      </w:r>
      <w:proofErr w:type="spellEnd"/>
      <w:r w:rsidRPr="00411AEA">
        <w:rPr>
          <w:rFonts w:ascii="Trebuchet MS" w:hAnsi="Trebuchet MS"/>
          <w:sz w:val="20"/>
        </w:rPr>
        <w:t xml:space="preserve">: </w:t>
      </w:r>
      <w:r w:rsidRPr="00411AEA">
        <w:rPr>
          <w:rFonts w:ascii="Trebuchet MS" w:hAnsi="Trebuchet MS"/>
          <w:iCs/>
          <w:sz w:val="20"/>
        </w:rPr>
        <w:t>P</w:t>
      </w:r>
      <w:r w:rsidR="00644217">
        <w:rPr>
          <w:rFonts w:ascii="Trebuchet MS" w:hAnsi="Trebuchet MS"/>
          <w:iCs/>
          <w:sz w:val="20"/>
        </w:rPr>
        <w:t>3</w:t>
      </w:r>
      <w:r w:rsidRPr="00411AEA">
        <w:rPr>
          <w:rFonts w:ascii="Trebuchet MS" w:hAnsi="Trebuchet MS"/>
          <w:iCs/>
          <w:sz w:val="20"/>
        </w:rPr>
        <w:t xml:space="preserve"> - </w:t>
      </w:r>
      <w:r w:rsidR="00644217" w:rsidRPr="00644217">
        <w:rPr>
          <w:rFonts w:ascii="Trebuchet MS" w:eastAsiaTheme="minorEastAsia" w:hAnsi="Trebuchet MS" w:cs="Calibri"/>
          <w:sz w:val="20"/>
        </w:rPr>
        <w:t xml:space="preserve">O </w:t>
      </w:r>
      <w:proofErr w:type="spellStart"/>
      <w:r w:rsidR="00644217" w:rsidRPr="00644217">
        <w:rPr>
          <w:rFonts w:ascii="Trebuchet MS" w:eastAsiaTheme="minorEastAsia" w:hAnsi="Trebuchet MS" w:cs="Calibri"/>
          <w:sz w:val="20"/>
        </w:rPr>
        <w:t>regiune</w:t>
      </w:r>
      <w:proofErr w:type="spellEnd"/>
      <w:r w:rsidR="00644217" w:rsidRPr="00644217">
        <w:rPr>
          <w:rFonts w:ascii="Trebuchet MS" w:eastAsiaTheme="minorEastAsia" w:hAnsi="Trebuchet MS" w:cs="Calibri"/>
          <w:sz w:val="20"/>
        </w:rPr>
        <w:t xml:space="preserve"> </w:t>
      </w:r>
      <w:r w:rsidR="00644217" w:rsidRPr="00644217">
        <w:rPr>
          <w:rFonts w:ascii="Trebuchet MS" w:eastAsiaTheme="minorEastAsia" w:hAnsi="Trebuchet MS"/>
          <w:sz w:val="20"/>
        </w:rPr>
        <w:t xml:space="preserve">cu </w:t>
      </w:r>
      <w:proofErr w:type="spellStart"/>
      <w:r w:rsidR="00644217" w:rsidRPr="00644217">
        <w:rPr>
          <w:rFonts w:ascii="Trebuchet MS" w:eastAsiaTheme="minorEastAsia" w:hAnsi="Trebuchet MS"/>
          <w:sz w:val="20"/>
        </w:rPr>
        <w:t>mobilitate</w:t>
      </w:r>
      <w:proofErr w:type="spellEnd"/>
      <w:r w:rsidR="00644217" w:rsidRPr="00644217">
        <w:rPr>
          <w:rFonts w:ascii="Trebuchet MS" w:eastAsiaTheme="minorEastAsia" w:hAnsi="Trebuchet MS"/>
          <w:sz w:val="20"/>
        </w:rPr>
        <w:t xml:space="preserve"> </w:t>
      </w:r>
      <w:proofErr w:type="spellStart"/>
      <w:r w:rsidR="00644217" w:rsidRPr="00644217">
        <w:rPr>
          <w:rFonts w:ascii="Trebuchet MS" w:eastAsiaTheme="minorEastAsia" w:hAnsi="Trebuchet MS"/>
          <w:sz w:val="20"/>
        </w:rPr>
        <w:t>urbană</w:t>
      </w:r>
      <w:proofErr w:type="spellEnd"/>
      <w:r w:rsidR="00644217" w:rsidRPr="00644217">
        <w:rPr>
          <w:rFonts w:ascii="Trebuchet MS" w:eastAsiaTheme="minorEastAsia" w:hAnsi="Trebuchet MS"/>
          <w:sz w:val="20"/>
        </w:rPr>
        <w:t xml:space="preserve"> </w:t>
      </w:r>
      <w:proofErr w:type="spellStart"/>
      <w:r w:rsidR="00644217" w:rsidRPr="00644217">
        <w:rPr>
          <w:rFonts w:ascii="Trebuchet MS" w:eastAsiaTheme="minorEastAsia" w:hAnsi="Trebuchet MS"/>
          <w:sz w:val="20"/>
        </w:rPr>
        <w:t>durabilă</w:t>
      </w:r>
      <w:proofErr w:type="spellEnd"/>
    </w:p>
    <w:p w14:paraId="3F862F07" w14:textId="1BD19ACA" w:rsidR="00411AEA" w:rsidRPr="00644217" w:rsidRDefault="00411AEA" w:rsidP="00432F1E">
      <w:pPr>
        <w:spacing w:after="0"/>
        <w:rPr>
          <w:rFonts w:ascii="Trebuchet MS" w:hAnsi="Trebuchet MS" w:cs="Calibri"/>
          <w:noProof/>
          <w:sz w:val="20"/>
        </w:rPr>
      </w:pPr>
      <w:proofErr w:type="spellStart"/>
      <w:r w:rsidRPr="00411AEA">
        <w:rPr>
          <w:rFonts w:ascii="Trebuchet MS" w:hAnsi="Trebuchet MS"/>
          <w:sz w:val="20"/>
        </w:rPr>
        <w:t>Obiectiv</w:t>
      </w:r>
      <w:proofErr w:type="spellEnd"/>
      <w:r w:rsidRPr="00411AEA">
        <w:rPr>
          <w:rFonts w:ascii="Trebuchet MS" w:hAnsi="Trebuchet MS"/>
          <w:sz w:val="20"/>
        </w:rPr>
        <w:t xml:space="preserve"> de </w:t>
      </w:r>
      <w:proofErr w:type="spellStart"/>
      <w:r w:rsidRPr="00411AEA">
        <w:rPr>
          <w:rFonts w:ascii="Trebuchet MS" w:hAnsi="Trebuchet MS"/>
          <w:sz w:val="20"/>
        </w:rPr>
        <w:t>politică</w:t>
      </w:r>
      <w:proofErr w:type="spellEnd"/>
      <w:r w:rsidRPr="00411AEA">
        <w:rPr>
          <w:rFonts w:ascii="Trebuchet MS" w:hAnsi="Trebuchet MS"/>
          <w:sz w:val="20"/>
        </w:rPr>
        <w:t xml:space="preserve">: </w:t>
      </w:r>
      <w:r w:rsidR="00644217">
        <w:rPr>
          <w:rFonts w:ascii="Trebuchet MS" w:hAnsi="Trebuchet MS"/>
          <w:sz w:val="20"/>
        </w:rPr>
        <w:t>2</w:t>
      </w:r>
      <w:r w:rsidRPr="00411AEA">
        <w:rPr>
          <w:rFonts w:ascii="Trebuchet MS" w:hAnsi="Trebuchet MS"/>
          <w:sz w:val="20"/>
        </w:rPr>
        <w:t xml:space="preserve"> - </w:t>
      </w:r>
      <w:r w:rsidR="00644217" w:rsidRPr="00644217">
        <w:rPr>
          <w:rFonts w:ascii="Trebuchet MS" w:hAnsi="Trebuchet MS" w:cs="Calibri"/>
          <w:noProof/>
          <w:sz w:val="20"/>
        </w:rPr>
        <w:t xml:space="preserve">O Europă mai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verde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rezilientă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cu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emisii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reduse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de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dioxid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de carbon, care se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îndreaptă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către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o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economie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cu zero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emisii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de</w:t>
      </w:r>
      <w:r w:rsidR="00644217" w:rsidRPr="00644217">
        <w:rPr>
          <w:rFonts w:ascii="Trebuchet MS" w:hAnsi="Trebuchet MS" w:cs="EUAlbertina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dioxid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de carbon,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prin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promovarea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tranziției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către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o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energie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curată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echitabilă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investițiilor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verzi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albastre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economiei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circulare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atenuării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schimbărilor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climatice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adaptării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la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acestea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prevenirii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gestionării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riscurilor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, precum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și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a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unei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mobilități</w:t>
      </w:r>
      <w:proofErr w:type="spellEnd"/>
      <w:r w:rsidR="00644217" w:rsidRPr="00644217">
        <w:rPr>
          <w:rFonts w:ascii="Trebuchet MS" w:hAnsi="Trebuchet MS" w:cs="Calibri"/>
          <w:bCs/>
          <w:sz w:val="20"/>
        </w:rPr>
        <w:t xml:space="preserve"> urbane </w:t>
      </w:r>
      <w:proofErr w:type="spellStart"/>
      <w:r w:rsidR="00644217" w:rsidRPr="00644217">
        <w:rPr>
          <w:rFonts w:ascii="Trebuchet MS" w:hAnsi="Trebuchet MS" w:cs="Calibri"/>
          <w:bCs/>
          <w:sz w:val="20"/>
        </w:rPr>
        <w:t>durabile</w:t>
      </w:r>
      <w:proofErr w:type="spellEnd"/>
    </w:p>
    <w:p w14:paraId="19C6E54E" w14:textId="595ECEC1" w:rsidR="00411AEA" w:rsidRDefault="00411AEA" w:rsidP="00432F1E">
      <w:pPr>
        <w:spacing w:after="0"/>
        <w:rPr>
          <w:rFonts w:ascii="Trebuchet MS" w:hAnsi="Trebuchet MS"/>
          <w:bCs/>
          <w:iCs/>
          <w:sz w:val="20"/>
        </w:rPr>
      </w:pPr>
      <w:proofErr w:type="spellStart"/>
      <w:r w:rsidRPr="00411AEA">
        <w:rPr>
          <w:rFonts w:ascii="Trebuchet MS" w:hAnsi="Trebuchet MS"/>
          <w:sz w:val="20"/>
        </w:rPr>
        <w:t>Obiectiv</w:t>
      </w:r>
      <w:proofErr w:type="spellEnd"/>
      <w:r w:rsidRPr="00411AEA">
        <w:rPr>
          <w:rFonts w:ascii="Trebuchet MS" w:hAnsi="Trebuchet MS"/>
          <w:sz w:val="20"/>
        </w:rPr>
        <w:t xml:space="preserve"> specific: </w:t>
      </w:r>
      <w:r w:rsidR="00644217">
        <w:rPr>
          <w:rFonts w:ascii="Trebuchet MS" w:hAnsi="Trebuchet MS"/>
          <w:iCs/>
          <w:sz w:val="20"/>
        </w:rPr>
        <w:t>2.8</w:t>
      </w:r>
      <w:r w:rsidRPr="00411AEA">
        <w:rPr>
          <w:rFonts w:ascii="Trebuchet MS" w:hAnsi="Trebuchet MS"/>
          <w:iCs/>
          <w:sz w:val="20"/>
        </w:rPr>
        <w:t xml:space="preserve"> -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Promovarea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mobilității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urbane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multimodale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sustenabile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, ca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parte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a </w:t>
      </w:r>
      <w:proofErr w:type="spellStart"/>
      <w:r w:rsidR="00432F1E">
        <w:rPr>
          <w:rFonts w:ascii="Trebuchet MS" w:hAnsi="Trebuchet MS"/>
          <w:bCs/>
          <w:iCs/>
          <w:sz w:val="20"/>
        </w:rPr>
        <w:t>t</w:t>
      </w:r>
      <w:r w:rsidR="00644217" w:rsidRPr="00644217">
        <w:rPr>
          <w:rFonts w:ascii="Trebuchet MS" w:hAnsi="Trebuchet MS"/>
          <w:bCs/>
          <w:iCs/>
          <w:sz w:val="20"/>
        </w:rPr>
        <w:t>ranziției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către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o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economie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cu zero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emisii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de </w:t>
      </w:r>
      <w:proofErr w:type="spellStart"/>
      <w:r w:rsidR="00644217" w:rsidRPr="00644217">
        <w:rPr>
          <w:rFonts w:ascii="Trebuchet MS" w:hAnsi="Trebuchet MS"/>
          <w:bCs/>
          <w:iCs/>
          <w:sz w:val="20"/>
        </w:rPr>
        <w:t>dioxid</w:t>
      </w:r>
      <w:proofErr w:type="spellEnd"/>
      <w:r w:rsidR="00644217" w:rsidRPr="00644217">
        <w:rPr>
          <w:rFonts w:ascii="Trebuchet MS" w:hAnsi="Trebuchet MS"/>
          <w:bCs/>
          <w:iCs/>
          <w:sz w:val="20"/>
        </w:rPr>
        <w:t xml:space="preserve"> de carbon</w:t>
      </w:r>
    </w:p>
    <w:p w14:paraId="3E6B796D" w14:textId="02D108FC" w:rsidR="00644217" w:rsidRPr="00644217" w:rsidRDefault="00644217" w:rsidP="00432F1E">
      <w:pPr>
        <w:spacing w:after="0"/>
        <w:rPr>
          <w:rFonts w:ascii="Trebuchet MS" w:hAnsi="Trebuchet MS"/>
          <w:sz w:val="20"/>
        </w:rPr>
      </w:pPr>
      <w:proofErr w:type="spellStart"/>
      <w:r w:rsidRPr="00644217">
        <w:rPr>
          <w:rFonts w:ascii="Trebuchet MS" w:hAnsi="Trebuchet MS"/>
          <w:b/>
          <w:iCs/>
          <w:sz w:val="20"/>
        </w:rPr>
        <w:t>Operațiunea</w:t>
      </w:r>
      <w:proofErr w:type="spellEnd"/>
      <w:r w:rsidRPr="00644217">
        <w:rPr>
          <w:rFonts w:ascii="Trebuchet MS" w:hAnsi="Trebuchet MS"/>
          <w:b/>
          <w:iCs/>
          <w:sz w:val="20"/>
        </w:rPr>
        <w:t xml:space="preserve"> B</w:t>
      </w:r>
      <w:r w:rsidRPr="00644217">
        <w:rPr>
          <w:rFonts w:ascii="Trebuchet MS" w:hAnsi="Trebuchet MS"/>
          <w:bCs/>
          <w:iCs/>
          <w:sz w:val="20"/>
        </w:rPr>
        <w:t xml:space="preserve"> - </w:t>
      </w:r>
      <w:proofErr w:type="spellStart"/>
      <w:r w:rsidRPr="00644217">
        <w:rPr>
          <w:rFonts w:ascii="Trebuchet MS" w:hAnsi="Trebuchet MS" w:cs="Calibri"/>
          <w:iCs/>
          <w:sz w:val="20"/>
        </w:rPr>
        <w:t>Sprijin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acordat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municipiilor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, </w:t>
      </w:r>
      <w:proofErr w:type="spellStart"/>
      <w:r w:rsidRPr="00644217">
        <w:rPr>
          <w:rFonts w:ascii="Trebuchet MS" w:hAnsi="Trebuchet MS" w:cs="Calibri"/>
          <w:iCs/>
          <w:sz w:val="20"/>
        </w:rPr>
        <w:t>altele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decât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municipiile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reședință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de </w:t>
      </w:r>
      <w:proofErr w:type="spellStart"/>
      <w:r w:rsidRPr="00644217">
        <w:rPr>
          <w:rFonts w:ascii="Trebuchet MS" w:hAnsi="Trebuchet MS" w:cs="Calibri"/>
          <w:iCs/>
          <w:sz w:val="20"/>
        </w:rPr>
        <w:t>județ</w:t>
      </w:r>
      <w:proofErr w:type="spellEnd"/>
      <w:r w:rsidR="00694084" w:rsidRPr="00644217">
        <w:rPr>
          <w:rFonts w:ascii="Trebuchet MS" w:hAnsi="Trebuchet MS" w:cs="Calibri"/>
          <w:iCs/>
          <w:sz w:val="20"/>
        </w:rPr>
        <w:t xml:space="preserve">, </w:t>
      </w:r>
      <w:proofErr w:type="spellStart"/>
      <w:r w:rsidR="00694084" w:rsidRPr="00644217">
        <w:rPr>
          <w:rFonts w:ascii="Trebuchet MS" w:hAnsi="Trebuchet MS" w:cs="Calibri"/>
          <w:iCs/>
          <w:sz w:val="20"/>
        </w:rPr>
        <w:t>și</w:t>
      </w:r>
      <w:proofErr w:type="spellEnd"/>
      <w:r w:rsidR="00694084"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="00694084" w:rsidRPr="00644217">
        <w:rPr>
          <w:rFonts w:ascii="Trebuchet MS" w:hAnsi="Trebuchet MS" w:cs="Calibri"/>
          <w:iCs/>
          <w:sz w:val="20"/>
        </w:rPr>
        <w:t>orașelor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, </w:t>
      </w:r>
      <w:proofErr w:type="spellStart"/>
      <w:r w:rsidRPr="00644217">
        <w:rPr>
          <w:rFonts w:ascii="Trebuchet MS" w:hAnsi="Trebuchet MS" w:cs="Calibri"/>
          <w:iCs/>
          <w:sz w:val="20"/>
        </w:rPr>
        <w:t>inclusiv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zonelor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urbane </w:t>
      </w:r>
      <w:proofErr w:type="spellStart"/>
      <w:r w:rsidRPr="00644217">
        <w:rPr>
          <w:rFonts w:ascii="Trebuchet MS" w:hAnsi="Trebuchet MS" w:cs="Calibri"/>
          <w:iCs/>
          <w:sz w:val="20"/>
        </w:rPr>
        <w:t>funcționale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ale </w:t>
      </w:r>
      <w:proofErr w:type="spellStart"/>
      <w:r w:rsidRPr="00644217">
        <w:rPr>
          <w:rFonts w:ascii="Trebuchet MS" w:hAnsi="Trebuchet MS" w:cs="Calibri"/>
          <w:iCs/>
          <w:sz w:val="20"/>
        </w:rPr>
        <w:t>acestora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, din </w:t>
      </w:r>
      <w:proofErr w:type="spellStart"/>
      <w:r w:rsidRPr="00644217">
        <w:rPr>
          <w:rFonts w:ascii="Trebuchet MS" w:hAnsi="Trebuchet MS" w:cs="Calibri"/>
          <w:iCs/>
          <w:sz w:val="20"/>
        </w:rPr>
        <w:t>regiunea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Sud-Muntenia, </w:t>
      </w:r>
      <w:proofErr w:type="spellStart"/>
      <w:r w:rsidRPr="00644217">
        <w:rPr>
          <w:rFonts w:ascii="Trebuchet MS" w:hAnsi="Trebuchet MS" w:cs="Calibri"/>
          <w:iCs/>
          <w:sz w:val="20"/>
        </w:rPr>
        <w:t>pentru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investiții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în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operațiuni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de </w:t>
      </w:r>
      <w:proofErr w:type="spellStart"/>
      <w:r w:rsidRPr="00644217">
        <w:rPr>
          <w:rFonts w:ascii="Trebuchet MS" w:hAnsi="Trebuchet MS" w:cs="Calibri"/>
          <w:iCs/>
          <w:sz w:val="20"/>
        </w:rPr>
        <w:t>mobilitate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urbană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multimodală</w:t>
      </w:r>
      <w:proofErr w:type="spellEnd"/>
      <w:r w:rsidRPr="00644217">
        <w:rPr>
          <w:rFonts w:ascii="Trebuchet MS" w:hAnsi="Trebuchet MS" w:cs="Calibri"/>
          <w:iCs/>
          <w:sz w:val="20"/>
        </w:rPr>
        <w:t xml:space="preserve"> </w:t>
      </w:r>
      <w:proofErr w:type="spellStart"/>
      <w:r w:rsidRPr="00644217">
        <w:rPr>
          <w:rFonts w:ascii="Trebuchet MS" w:hAnsi="Trebuchet MS" w:cs="Calibri"/>
          <w:iCs/>
          <w:sz w:val="20"/>
        </w:rPr>
        <w:t>sustenabilă</w:t>
      </w:r>
      <w:proofErr w:type="spellEnd"/>
    </w:p>
    <w:p w14:paraId="7E5798EE" w14:textId="77777777" w:rsidR="00411AEA" w:rsidRPr="00151FD5" w:rsidRDefault="00411AEA" w:rsidP="00411AEA">
      <w:pPr>
        <w:spacing w:after="0"/>
      </w:pPr>
      <w:r w:rsidRPr="00151FD5">
        <w:rPr>
          <w:bCs/>
          <w:iCs/>
        </w:rPr>
        <w:t xml:space="preserve"> </w:t>
      </w:r>
    </w:p>
    <w:p w14:paraId="0E180D0B" w14:textId="77777777" w:rsidR="00644217" w:rsidRPr="002140B1" w:rsidRDefault="00411AEA" w:rsidP="00644217">
      <w:pPr>
        <w:spacing w:after="0"/>
        <w:rPr>
          <w:rFonts w:ascii="Trebuchet MS" w:hAnsi="Trebuchet MS"/>
          <w:b/>
          <w:bCs/>
        </w:rPr>
      </w:pPr>
      <w:proofErr w:type="spellStart"/>
      <w:r w:rsidRPr="00411AEA">
        <w:rPr>
          <w:rFonts w:ascii="Trebuchet MS" w:hAnsi="Trebuchet MS"/>
          <w:bCs/>
          <w:iCs/>
          <w:sz w:val="20"/>
        </w:rPr>
        <w:t>Apelul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de </w:t>
      </w:r>
      <w:proofErr w:type="spellStart"/>
      <w:r w:rsidRPr="00411AEA">
        <w:rPr>
          <w:rFonts w:ascii="Trebuchet MS" w:hAnsi="Trebuchet MS"/>
          <w:bCs/>
          <w:iCs/>
          <w:sz w:val="20"/>
        </w:rPr>
        <w:t>proiecte</w:t>
      </w:r>
      <w:proofErr w:type="spellEnd"/>
      <w:r w:rsidRPr="00411AEA">
        <w:rPr>
          <w:rFonts w:ascii="Trebuchet MS" w:hAnsi="Trebuchet MS"/>
          <w:sz w:val="20"/>
        </w:rPr>
        <w:t xml:space="preserve">: </w:t>
      </w:r>
      <w:r w:rsidR="00644217" w:rsidRPr="00644217">
        <w:rPr>
          <w:rFonts w:ascii="Trebuchet MS" w:hAnsi="Trebuchet MS"/>
          <w:b/>
          <w:bCs/>
          <w:sz w:val="20"/>
        </w:rPr>
        <w:t>PRSM/366/PRSM_P3/OP2/RSO2.8/PRSM_A26</w:t>
      </w:r>
    </w:p>
    <w:p w14:paraId="0192DA20" w14:textId="4BB91877" w:rsidR="00411AEA" w:rsidRPr="0011428D" w:rsidRDefault="00411AEA" w:rsidP="00411AEA">
      <w:pPr>
        <w:spacing w:after="0"/>
        <w:jc w:val="left"/>
        <w:rPr>
          <w:rFonts w:ascii="Trebuchet MS" w:hAnsi="Trebuchet MS"/>
          <w:sz w:val="20"/>
          <w:highlight w:val="lightGray"/>
        </w:rPr>
      </w:pPr>
    </w:p>
    <w:bookmarkEnd w:id="0"/>
    <w:p w14:paraId="3D8EBDDC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519A91B9" w14:textId="77777777" w:rsidR="008E6C27" w:rsidRPr="008E6C27" w:rsidRDefault="008E6C27" w:rsidP="008E6C27">
      <w:pPr>
        <w:autoSpaceDE w:val="0"/>
        <w:autoSpaceDN w:val="0"/>
        <w:adjustRightInd w:val="0"/>
        <w:spacing w:after="195"/>
        <w:jc w:val="center"/>
        <w:rPr>
          <w:rFonts w:ascii="Trebuchet MS" w:hAnsi="Trebuchet MS" w:cstheme="minorHAnsi"/>
          <w:b/>
          <w:sz w:val="28"/>
          <w:szCs w:val="28"/>
          <w:lang w:val="x-none" w:eastAsia="ro-RO"/>
        </w:rPr>
      </w:pPr>
      <w:r w:rsidRPr="008E6C27">
        <w:rPr>
          <w:rFonts w:ascii="Trebuchet MS" w:hAnsi="Trebuchet MS" w:cstheme="minorHAnsi"/>
          <w:b/>
          <w:sz w:val="28"/>
          <w:szCs w:val="28"/>
          <w:lang w:val="x-none"/>
        </w:rPr>
        <w:t>STUDIU DE TRAFIC</w:t>
      </w:r>
    </w:p>
    <w:p w14:paraId="31D54C69" w14:textId="77777777" w:rsidR="008E6C27" w:rsidRPr="008E6C27" w:rsidRDefault="008E6C27" w:rsidP="008E6C27">
      <w:pPr>
        <w:autoSpaceDE w:val="0"/>
        <w:autoSpaceDN w:val="0"/>
        <w:adjustRightInd w:val="0"/>
        <w:spacing w:after="195"/>
        <w:jc w:val="center"/>
        <w:rPr>
          <w:rFonts w:asciiTheme="minorHAnsi" w:hAnsiTheme="minorHAnsi" w:cstheme="minorHAnsi"/>
          <w:bCs/>
          <w:i/>
          <w:iCs/>
          <w:lang w:val="ro-RO"/>
        </w:rPr>
      </w:pPr>
      <w:r w:rsidRPr="008E6C27">
        <w:rPr>
          <w:rFonts w:asciiTheme="minorHAnsi" w:hAnsiTheme="minorHAnsi" w:cstheme="minorHAnsi"/>
          <w:bCs/>
          <w:i/>
          <w:iCs/>
        </w:rPr>
        <w:t>-</w:t>
      </w:r>
      <w:r w:rsidRPr="008E6C27">
        <w:rPr>
          <w:rFonts w:asciiTheme="minorHAnsi" w:hAnsiTheme="minorHAnsi" w:cstheme="minorHAnsi"/>
          <w:bCs/>
          <w:i/>
          <w:iCs/>
          <w:lang w:val="x-none"/>
        </w:rPr>
        <w:t xml:space="preserve">model </w:t>
      </w:r>
      <w:proofErr w:type="spellStart"/>
      <w:r w:rsidRPr="008E6C27">
        <w:rPr>
          <w:rFonts w:asciiTheme="minorHAnsi" w:hAnsiTheme="minorHAnsi" w:cstheme="minorHAnsi"/>
          <w:bCs/>
          <w:i/>
          <w:iCs/>
          <w:lang w:val="x-none"/>
        </w:rPr>
        <w:t>orientativ</w:t>
      </w:r>
      <w:proofErr w:type="spellEnd"/>
      <w:r w:rsidRPr="008E6C27">
        <w:rPr>
          <w:rFonts w:asciiTheme="minorHAnsi" w:hAnsiTheme="minorHAnsi" w:cstheme="minorHAnsi"/>
          <w:bCs/>
          <w:i/>
          <w:iCs/>
        </w:rPr>
        <w:t>-</w:t>
      </w:r>
    </w:p>
    <w:p w14:paraId="5EE128B1" w14:textId="77777777" w:rsidR="008E6C27" w:rsidRPr="008E6C27" w:rsidRDefault="008E6C27" w:rsidP="008E6C27">
      <w:pPr>
        <w:autoSpaceDE w:val="0"/>
        <w:autoSpaceDN w:val="0"/>
        <w:adjustRightInd w:val="0"/>
        <w:spacing w:after="195"/>
        <w:jc w:val="center"/>
        <w:rPr>
          <w:rFonts w:asciiTheme="minorHAnsi" w:hAnsiTheme="minorHAnsi" w:cstheme="minorHAnsi"/>
          <w:i/>
          <w:lang w:val="en-US"/>
        </w:rPr>
      </w:pPr>
      <w:r w:rsidRPr="008E6C27">
        <w:rPr>
          <w:rFonts w:asciiTheme="minorHAnsi" w:hAnsiTheme="minorHAnsi" w:cstheme="minorHAnsi"/>
          <w:i/>
          <w:lang w:val="en-US"/>
        </w:rPr>
        <w:t>(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se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va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adapta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în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funcţie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 xml:space="preserve"> de 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dimensiunea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municipiului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 xml:space="preserve">, 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complexitatea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 xml:space="preserve"> 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şi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 xml:space="preserve"> natura </w:t>
      </w:r>
      <w:proofErr w:type="spellStart"/>
      <w:r w:rsidRPr="008E6C27">
        <w:rPr>
          <w:rFonts w:asciiTheme="minorHAnsi" w:hAnsiTheme="minorHAnsi" w:cstheme="minorHAnsi"/>
          <w:i/>
          <w:lang w:val="en-US"/>
        </w:rPr>
        <w:t>proiectului</w:t>
      </w:r>
      <w:proofErr w:type="spellEnd"/>
      <w:r w:rsidRPr="008E6C27">
        <w:rPr>
          <w:rFonts w:asciiTheme="minorHAnsi" w:hAnsiTheme="minorHAnsi" w:cstheme="minorHAnsi"/>
          <w:i/>
          <w:lang w:val="en-US"/>
        </w:rPr>
        <w:t>)</w:t>
      </w:r>
    </w:p>
    <w:p w14:paraId="7EE2F240" w14:textId="77777777" w:rsidR="008E6C27" w:rsidRDefault="008E6C27" w:rsidP="008E6C27">
      <w:pPr>
        <w:autoSpaceDE w:val="0"/>
        <w:autoSpaceDN w:val="0"/>
        <w:adjustRightInd w:val="0"/>
        <w:spacing w:after="195"/>
        <w:jc w:val="center"/>
        <w:rPr>
          <w:rFonts w:cstheme="minorHAnsi"/>
          <w:i/>
          <w:lang w:val="en-US"/>
        </w:rPr>
      </w:pPr>
    </w:p>
    <w:p w14:paraId="63748D4A" w14:textId="77777777" w:rsidR="008E6C27" w:rsidRPr="008E6C27" w:rsidRDefault="008E6C27" w:rsidP="008E6C27">
      <w:pPr>
        <w:pStyle w:val="Listparagraf"/>
        <w:numPr>
          <w:ilvl w:val="0"/>
          <w:numId w:val="15"/>
        </w:numPr>
        <w:autoSpaceDE w:val="0"/>
        <w:autoSpaceDN w:val="0"/>
        <w:adjustRightInd w:val="0"/>
        <w:spacing w:after="195" w:line="276" w:lineRule="auto"/>
        <w:rPr>
          <w:rFonts w:ascii="Trebuchet MS" w:hAnsi="Trebuchet MS" w:cstheme="minorHAnsi"/>
          <w:b/>
          <w:sz w:val="20"/>
          <w:lang w:val="en-US"/>
        </w:rPr>
      </w:pPr>
      <w:proofErr w:type="spellStart"/>
      <w:r w:rsidRPr="008E6C27">
        <w:rPr>
          <w:rFonts w:ascii="Trebuchet MS" w:hAnsi="Trebuchet MS" w:cstheme="minorHAnsi"/>
          <w:b/>
          <w:sz w:val="20"/>
          <w:lang w:val="en-US"/>
        </w:rPr>
        <w:t>Aspecte</w:t>
      </w:r>
      <w:proofErr w:type="spellEnd"/>
      <w:r w:rsidRPr="008E6C27">
        <w:rPr>
          <w:rFonts w:ascii="Trebuchet MS" w:hAnsi="Trebuchet MS" w:cstheme="minorHAnsi"/>
          <w:b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  <w:lang w:val="en-US"/>
        </w:rPr>
        <w:t>generale</w:t>
      </w:r>
      <w:proofErr w:type="spellEnd"/>
    </w:p>
    <w:p w14:paraId="095D3C75" w14:textId="7989205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ro-RO"/>
        </w:rPr>
      </w:pPr>
      <w:proofErr w:type="spellStart"/>
      <w:r w:rsidRPr="008E6C27">
        <w:rPr>
          <w:rFonts w:ascii="Trebuchet MS" w:hAnsi="Trebuchet MS" w:cstheme="minorHAnsi"/>
          <w:sz w:val="20"/>
        </w:rPr>
        <w:t>Proiectele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finanțate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Cs/>
          <w:sz w:val="20"/>
        </w:rPr>
        <w:t>Obiectivul</w:t>
      </w:r>
      <w:proofErr w:type="spellEnd"/>
      <w:r w:rsidRPr="008E6C27">
        <w:rPr>
          <w:rFonts w:ascii="Trebuchet MS" w:hAnsi="Trebuchet MS" w:cstheme="minorHAnsi"/>
          <w:b/>
          <w:iCs/>
          <w:sz w:val="20"/>
        </w:rPr>
        <w:t xml:space="preserve"> Specific </w:t>
      </w:r>
      <w:r>
        <w:rPr>
          <w:rFonts w:ascii="Trebuchet MS" w:hAnsi="Trebuchet MS" w:cstheme="minorHAnsi"/>
          <w:b/>
          <w:iCs/>
          <w:sz w:val="20"/>
        </w:rPr>
        <w:t>RSO</w:t>
      </w:r>
      <w:r w:rsidRPr="008E6C27">
        <w:rPr>
          <w:rFonts w:ascii="Trebuchet MS" w:hAnsi="Trebuchet MS" w:cstheme="minorHAnsi"/>
          <w:b/>
          <w:iCs/>
          <w:sz w:val="20"/>
        </w:rPr>
        <w:t>2.8 al PRSM 2021-2027</w:t>
      </w:r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trebuie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răspundă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unei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unor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priorităţi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definite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Planul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Mobilitate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Urbană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Durabilă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r w:rsidRPr="008E6C27">
        <w:rPr>
          <w:rFonts w:ascii="Trebuchet MS" w:hAnsi="Trebuchet MS" w:cstheme="minorHAnsi"/>
          <w:sz w:val="20"/>
        </w:rPr>
        <w:t xml:space="preserve">2021-2027 , </w:t>
      </w:r>
      <w:proofErr w:type="spellStart"/>
      <w:r w:rsidRPr="008E6C27">
        <w:rPr>
          <w:rFonts w:ascii="Trebuchet MS" w:hAnsi="Trebuchet MS" w:cstheme="minorHAnsi"/>
          <w:sz w:val="20"/>
        </w:rPr>
        <w:t>respectiv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</w:rPr>
        <w:t>încadreze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nevoile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soluţiile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identificate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acesta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dar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acelaşi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timp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obiectivele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activitățile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trebuie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fie </w:t>
      </w:r>
      <w:proofErr w:type="spellStart"/>
      <w:r w:rsidRPr="008E6C27">
        <w:rPr>
          <w:rFonts w:ascii="Trebuchet MS" w:hAnsi="Trebuchet MS" w:cstheme="minorHAnsi"/>
          <w:sz w:val="20"/>
        </w:rPr>
        <w:t>aliniate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0"/>
        </w:rPr>
        <w:t>cele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sprijinite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Programul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Regional Sud-</w:t>
      </w:r>
      <w:r>
        <w:rPr>
          <w:rFonts w:ascii="Trebuchet MS" w:hAnsi="Trebuchet MS" w:cstheme="minorHAnsi"/>
          <w:sz w:val="20"/>
        </w:rPr>
        <w:t>Muntenia</w:t>
      </w:r>
      <w:r w:rsidRPr="008E6C27">
        <w:rPr>
          <w:rFonts w:ascii="Trebuchet MS" w:hAnsi="Trebuchet MS" w:cstheme="minorHAnsi"/>
          <w:sz w:val="20"/>
        </w:rPr>
        <w:t xml:space="preserve"> 2021-2027. </w:t>
      </w:r>
      <w:proofErr w:type="spellStart"/>
      <w:r w:rsidRPr="008E6C27">
        <w:rPr>
          <w:rFonts w:ascii="Trebuchet MS" w:hAnsi="Trebuchet MS" w:cstheme="minorHAnsi"/>
          <w:sz w:val="20"/>
        </w:rPr>
        <w:t>Astfel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proiectul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conţine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un </w:t>
      </w:r>
      <w:proofErr w:type="spellStart"/>
      <w:r w:rsidRPr="008E6C27">
        <w:rPr>
          <w:rFonts w:ascii="Trebuchet MS" w:hAnsi="Trebuchet MS" w:cstheme="minorHAnsi"/>
          <w:sz w:val="20"/>
        </w:rPr>
        <w:t>pachet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măsuri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infrastructura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mijloacele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transport/</w:t>
      </w:r>
      <w:proofErr w:type="spellStart"/>
      <w:r w:rsidRPr="008E6C27">
        <w:rPr>
          <w:rFonts w:ascii="Trebuchet MS" w:hAnsi="Trebuchet MS" w:cstheme="minorHAnsi"/>
          <w:sz w:val="20"/>
        </w:rPr>
        <w:t>operaționale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organizaționale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) care </w:t>
      </w:r>
      <w:proofErr w:type="spellStart"/>
      <w:r w:rsidRPr="008E6C27">
        <w:rPr>
          <w:rFonts w:ascii="Trebuchet MS" w:hAnsi="Trebuchet MS" w:cstheme="minorHAnsi"/>
          <w:sz w:val="20"/>
        </w:rPr>
        <w:t>vor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contribui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la </w:t>
      </w:r>
      <w:proofErr w:type="spellStart"/>
      <w:r w:rsidRPr="008E6C27">
        <w:rPr>
          <w:rFonts w:ascii="Trebuchet MS" w:hAnsi="Trebuchet MS" w:cstheme="minorHAnsi"/>
          <w:sz w:val="20"/>
        </w:rPr>
        <w:t>promovarea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îmbunătăţirea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transportului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public de </w:t>
      </w:r>
      <w:proofErr w:type="spellStart"/>
      <w:r w:rsidRPr="008E6C27">
        <w:rPr>
          <w:rFonts w:ascii="Trebuchet MS" w:hAnsi="Trebuchet MS" w:cstheme="minorHAnsi"/>
          <w:sz w:val="20"/>
        </w:rPr>
        <w:t>călători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sau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modurilor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nemotorizate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transport, implicit la </w:t>
      </w:r>
      <w:proofErr w:type="spellStart"/>
      <w:r w:rsidRPr="008E6C27">
        <w:rPr>
          <w:rFonts w:ascii="Trebuchet MS" w:hAnsi="Trebuchet MS" w:cstheme="minorHAnsi"/>
          <w:sz w:val="20"/>
        </w:rPr>
        <w:t>încurajarea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facilitarea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transferului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către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acestea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la </w:t>
      </w:r>
      <w:proofErr w:type="spellStart"/>
      <w:r w:rsidRPr="008E6C27">
        <w:rPr>
          <w:rFonts w:ascii="Trebuchet MS" w:hAnsi="Trebuchet MS" w:cstheme="minorHAnsi"/>
          <w:sz w:val="20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individual cu </w:t>
      </w:r>
      <w:proofErr w:type="spellStart"/>
      <w:r w:rsidRPr="008E6C27">
        <w:rPr>
          <w:rFonts w:ascii="Trebuchet MS" w:hAnsi="Trebuchet MS" w:cstheme="minorHAnsi"/>
          <w:sz w:val="20"/>
        </w:rPr>
        <w:t>autoturisme</w:t>
      </w:r>
      <w:proofErr w:type="spellEnd"/>
      <w:r w:rsidRPr="008E6C27">
        <w:rPr>
          <w:rFonts w:ascii="Trebuchet MS" w:hAnsi="Trebuchet MS" w:cstheme="minorHAnsi"/>
          <w:sz w:val="20"/>
        </w:rPr>
        <w:t>.</w:t>
      </w:r>
    </w:p>
    <w:p w14:paraId="58E50F8C" w14:textId="26F1D232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Obiectivul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general al </w:t>
      </w:r>
      <w:proofErr w:type="spellStart"/>
      <w:r w:rsidRPr="008E6C27">
        <w:rPr>
          <w:rFonts w:ascii="Trebuchet MS" w:hAnsi="Trebuchet MS" w:cstheme="minorHAnsi"/>
          <w:sz w:val="20"/>
        </w:rPr>
        <w:t>proiectelor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finanțate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r>
        <w:rPr>
          <w:rFonts w:ascii="Trebuchet MS" w:hAnsi="Trebuchet MS" w:cstheme="minorHAnsi"/>
          <w:sz w:val="20"/>
        </w:rPr>
        <w:t>RSO</w:t>
      </w:r>
      <w:r w:rsidRPr="008E6C27">
        <w:rPr>
          <w:rFonts w:ascii="Trebuchet MS" w:hAnsi="Trebuchet MS" w:cstheme="minorHAnsi"/>
          <w:sz w:val="20"/>
        </w:rPr>
        <w:t xml:space="preserve">2.8 </w:t>
      </w:r>
      <w:proofErr w:type="spellStart"/>
      <w:r w:rsidRPr="008E6C27">
        <w:rPr>
          <w:rFonts w:ascii="Trebuchet MS" w:hAnsi="Trebuchet MS" w:cstheme="minorHAnsi"/>
          <w:sz w:val="20"/>
        </w:rPr>
        <w:t>poate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fi, </w:t>
      </w:r>
      <w:proofErr w:type="spellStart"/>
      <w:r w:rsidRPr="008E6C27">
        <w:rPr>
          <w:rFonts w:ascii="Trebuchet MS" w:hAnsi="Trebuchet MS" w:cstheme="minorHAnsi"/>
          <w:sz w:val="20"/>
        </w:rPr>
        <w:t>după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caz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acela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a </w:t>
      </w:r>
      <w:proofErr w:type="spellStart"/>
      <w:r w:rsidRPr="008E6C27">
        <w:rPr>
          <w:rFonts w:ascii="Trebuchet MS" w:hAnsi="Trebuchet MS" w:cstheme="minorHAnsi"/>
          <w:sz w:val="20"/>
        </w:rPr>
        <w:t>asigura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un </w:t>
      </w:r>
      <w:proofErr w:type="spellStart"/>
      <w:r w:rsidRPr="008E6C27">
        <w:rPr>
          <w:rFonts w:ascii="Trebuchet MS" w:hAnsi="Trebuchet MS" w:cstheme="minorHAnsi"/>
          <w:sz w:val="20"/>
        </w:rPr>
        <w:t>serviciu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eficient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transport public de </w:t>
      </w:r>
      <w:proofErr w:type="spellStart"/>
      <w:r w:rsidRPr="008E6C27">
        <w:rPr>
          <w:rFonts w:ascii="Trebuchet MS" w:hAnsi="Trebuchet MS" w:cstheme="minorHAnsi"/>
          <w:sz w:val="20"/>
        </w:rPr>
        <w:t>călători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sau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a </w:t>
      </w:r>
      <w:proofErr w:type="spellStart"/>
      <w:r w:rsidRPr="008E6C27">
        <w:rPr>
          <w:rFonts w:ascii="Trebuchet MS" w:hAnsi="Trebuchet MS" w:cstheme="minorHAnsi"/>
          <w:sz w:val="20"/>
        </w:rPr>
        <w:t>îmbunătăți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condiţiile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utilizarea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modurilor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nemotorizate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transport,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vederea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reducerii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numărului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deplasări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0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privat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(cu </w:t>
      </w:r>
      <w:proofErr w:type="spellStart"/>
      <w:r w:rsidRPr="008E6C27">
        <w:rPr>
          <w:rFonts w:ascii="Trebuchet MS" w:hAnsi="Trebuchet MS" w:cstheme="minorHAnsi"/>
          <w:sz w:val="20"/>
        </w:rPr>
        <w:t>autoturisme</w:t>
      </w:r>
      <w:proofErr w:type="spellEnd"/>
      <w:r w:rsidRPr="008E6C27">
        <w:rPr>
          <w:rFonts w:ascii="Trebuchet MS" w:hAnsi="Trebuchet MS" w:cstheme="minorHAnsi"/>
          <w:sz w:val="20"/>
        </w:rPr>
        <w:t xml:space="preserve">)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reducerea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emisiilor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GES din transport.</w:t>
      </w:r>
    </w:p>
    <w:p w14:paraId="66924CCB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x-none"/>
        </w:rPr>
      </w:pPr>
      <w:proofErr w:type="spellStart"/>
      <w:r w:rsidRPr="008E6C27">
        <w:rPr>
          <w:rFonts w:ascii="Trebuchet MS" w:hAnsi="Trebuchet MS" w:cstheme="minorHAnsi"/>
          <w:sz w:val="20"/>
        </w:rPr>
        <w:t>Dintre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obiectivele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specifice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posibile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ale </w:t>
      </w:r>
      <w:proofErr w:type="spellStart"/>
      <w:r w:rsidRPr="008E6C27">
        <w:rPr>
          <w:rFonts w:ascii="Trebuchet MS" w:hAnsi="Trebuchet MS" w:cstheme="minorHAnsi"/>
          <w:sz w:val="20"/>
        </w:rPr>
        <w:t>acestor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enumerăm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următoarele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: </w:t>
      </w:r>
    </w:p>
    <w:p w14:paraId="1598E6E8" w14:textId="77777777" w:rsidR="008E6C27" w:rsidRPr="008E6C27" w:rsidRDefault="008E6C27" w:rsidP="008E6C27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rPr>
          <w:rFonts w:ascii="Trebuchet MS" w:hAnsi="Trebuchet MS" w:cstheme="minorHAnsi"/>
          <w:sz w:val="20"/>
          <w:lang w:val="x-none"/>
        </w:rPr>
      </w:pPr>
      <w:proofErr w:type="spellStart"/>
      <w:r w:rsidRPr="008E6C27">
        <w:rPr>
          <w:rFonts w:ascii="Trebuchet MS" w:hAnsi="Trebuchet MS" w:cstheme="minorHAnsi"/>
          <w:sz w:val="20"/>
          <w:lang w:val="x-none"/>
        </w:rPr>
        <w:t>îmbunătăţirea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calităţii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călătoriilor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public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modurile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nemotorizate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prin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creşterea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standardelor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calitate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siguranţă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utilizarea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acestor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moduri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transport</w:t>
      </w:r>
      <w:r w:rsidRPr="008E6C27">
        <w:rPr>
          <w:rFonts w:ascii="Trebuchet MS" w:hAnsi="Trebuchet MS" w:cstheme="minorHAnsi"/>
          <w:sz w:val="20"/>
          <w:lang w:val="x-none"/>
        </w:rPr>
        <w:t>;</w:t>
      </w:r>
    </w:p>
    <w:p w14:paraId="25DF1FFC" w14:textId="77777777" w:rsidR="008E6C27" w:rsidRPr="008E6C27" w:rsidRDefault="008E6C27" w:rsidP="008E6C27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rPr>
          <w:rFonts w:ascii="Trebuchet MS" w:hAnsi="Trebuchet MS" w:cstheme="minorHAnsi"/>
          <w:sz w:val="20"/>
          <w:lang w:val="x-none"/>
        </w:rPr>
      </w:pPr>
      <w:proofErr w:type="spellStart"/>
      <w:r w:rsidRPr="008E6C27">
        <w:rPr>
          <w:rFonts w:ascii="Trebuchet MS" w:hAnsi="Trebuchet MS" w:cstheme="minorHAnsi"/>
          <w:sz w:val="20"/>
          <w:lang w:val="x-none"/>
        </w:rPr>
        <w:t>creșterea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utilizării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transportului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public local de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călători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>/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sau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modurilor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nemotorizate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transport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etc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>;</w:t>
      </w:r>
    </w:p>
    <w:p w14:paraId="7BDAC7E2" w14:textId="77777777" w:rsidR="008E6C27" w:rsidRPr="008E6C27" w:rsidRDefault="008E6C27" w:rsidP="008E6C27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rPr>
          <w:rFonts w:ascii="Trebuchet MS" w:hAnsi="Trebuchet MS" w:cstheme="minorHAnsi"/>
          <w:sz w:val="20"/>
          <w:lang w:val="x-none"/>
        </w:rPr>
      </w:pPr>
      <w:proofErr w:type="spellStart"/>
      <w:r w:rsidRPr="008E6C27">
        <w:rPr>
          <w:rFonts w:ascii="Trebuchet MS" w:hAnsi="Trebuchet MS" w:cstheme="minorHAnsi"/>
          <w:sz w:val="20"/>
          <w:lang w:val="x-none"/>
        </w:rPr>
        <w:t>scurtarea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timpului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călătorie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pentru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public, </w:t>
      </w:r>
      <w:proofErr w:type="spellStart"/>
      <w:r w:rsidRPr="008E6C27">
        <w:rPr>
          <w:rFonts w:ascii="Trebuchet MS" w:hAnsi="Trebuchet MS" w:cstheme="minorHAnsi"/>
          <w:b/>
          <w:sz w:val="20"/>
          <w:lang w:val="x-none"/>
        </w:rPr>
        <w:t>fără</w:t>
      </w:r>
      <w:proofErr w:type="spellEnd"/>
      <w:r w:rsidRPr="008E6C27">
        <w:rPr>
          <w:rFonts w:ascii="Trebuchet MS" w:hAnsi="Trebuchet MS" w:cstheme="minorHAnsi"/>
          <w:b/>
          <w:sz w:val="20"/>
          <w:lang w:val="x-none"/>
        </w:rPr>
        <w:t xml:space="preserve"> a </w:t>
      </w:r>
      <w:proofErr w:type="spellStart"/>
      <w:r w:rsidRPr="008E6C27">
        <w:rPr>
          <w:rFonts w:ascii="Trebuchet MS" w:hAnsi="Trebuchet MS" w:cstheme="minorHAnsi"/>
          <w:b/>
          <w:sz w:val="20"/>
          <w:lang w:val="x-none"/>
        </w:rPr>
        <w:t>înrăutăţi</w:t>
      </w:r>
      <w:proofErr w:type="spellEnd"/>
      <w:r w:rsidRPr="008E6C27">
        <w:rPr>
          <w:rFonts w:ascii="Trebuchet MS" w:hAnsi="Trebuchet MS" w:cstheme="minorHAnsi"/>
          <w:b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  <w:lang w:val="x-none"/>
        </w:rPr>
        <w:t>condiţiile</w:t>
      </w:r>
      <w:proofErr w:type="spellEnd"/>
      <w:r w:rsidRPr="008E6C27">
        <w:rPr>
          <w:rFonts w:ascii="Trebuchet MS" w:hAnsi="Trebuchet MS" w:cstheme="minorHAnsi"/>
          <w:b/>
          <w:sz w:val="20"/>
          <w:lang w:val="x-none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sz w:val="20"/>
          <w:lang w:val="x-none"/>
        </w:rPr>
        <w:t>trafic</w:t>
      </w:r>
      <w:proofErr w:type="spellEnd"/>
      <w:r w:rsidRPr="008E6C27">
        <w:rPr>
          <w:rFonts w:ascii="Trebuchet MS" w:hAnsi="Trebuchet MS" w:cstheme="minorHAnsi"/>
          <w:b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aria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studiu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afara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acesteia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>;</w:t>
      </w:r>
    </w:p>
    <w:p w14:paraId="133311EE" w14:textId="77777777" w:rsidR="008E6C27" w:rsidRPr="008E6C27" w:rsidRDefault="008E6C27" w:rsidP="008E6C27">
      <w:pPr>
        <w:pStyle w:val="Listparagraf"/>
        <w:numPr>
          <w:ilvl w:val="0"/>
          <w:numId w:val="16"/>
        </w:numPr>
        <w:spacing w:after="0" w:line="276" w:lineRule="auto"/>
        <w:rPr>
          <w:rFonts w:ascii="Trebuchet MS" w:hAnsi="Trebuchet MS" w:cstheme="minorHAnsi"/>
          <w:sz w:val="20"/>
          <w:lang w:val="ro-RO"/>
        </w:rPr>
      </w:pPr>
      <w:proofErr w:type="spellStart"/>
      <w:r w:rsidRPr="008E6C27">
        <w:rPr>
          <w:rFonts w:ascii="Trebuchet MS" w:hAnsi="Trebuchet MS" w:cstheme="minorHAnsi"/>
          <w:sz w:val="20"/>
        </w:rPr>
        <w:t>creșterea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frecvenței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public, </w:t>
      </w:r>
      <w:proofErr w:type="spellStart"/>
      <w:r w:rsidRPr="008E6C27">
        <w:rPr>
          <w:rFonts w:ascii="Trebuchet MS" w:hAnsi="Trebuchet MS" w:cstheme="minorHAnsi"/>
          <w:b/>
          <w:sz w:val="20"/>
        </w:rPr>
        <w:t>fără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/>
          <w:sz w:val="20"/>
        </w:rPr>
        <w:t>înrăutăţi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condiţiile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sz w:val="20"/>
        </w:rPr>
        <w:t>trafic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aria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afara </w:t>
      </w:r>
      <w:proofErr w:type="spellStart"/>
      <w:r w:rsidRPr="008E6C27">
        <w:rPr>
          <w:rFonts w:ascii="Trebuchet MS" w:hAnsi="Trebuchet MS" w:cstheme="minorHAnsi"/>
          <w:sz w:val="20"/>
        </w:rPr>
        <w:t>acesteia</w:t>
      </w:r>
      <w:proofErr w:type="spellEnd"/>
      <w:r w:rsidRPr="008E6C27">
        <w:rPr>
          <w:rFonts w:ascii="Trebuchet MS" w:hAnsi="Trebuchet MS" w:cstheme="minorHAnsi"/>
          <w:sz w:val="20"/>
        </w:rPr>
        <w:t>;</w:t>
      </w:r>
    </w:p>
    <w:p w14:paraId="29438F6F" w14:textId="77777777" w:rsidR="008E6C27" w:rsidRPr="008E6C27" w:rsidRDefault="008E6C27" w:rsidP="008E6C27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contextualSpacing/>
        <w:rPr>
          <w:rFonts w:ascii="Trebuchet MS" w:hAnsi="Trebuchet MS" w:cstheme="minorHAnsi"/>
          <w:sz w:val="20"/>
          <w:lang w:val="x-none"/>
        </w:rPr>
      </w:pPr>
      <w:proofErr w:type="spellStart"/>
      <w:r w:rsidRPr="008E6C27">
        <w:rPr>
          <w:rFonts w:ascii="Trebuchet MS" w:hAnsi="Trebuchet MS" w:cstheme="minorHAnsi"/>
          <w:sz w:val="20"/>
          <w:lang w:val="x-none"/>
        </w:rPr>
        <w:t>reducerea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congestiei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din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traficul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rutier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, 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accidentelor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impactului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negativ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asupra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mediului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prin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scăderea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cotei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modale</w:t>
      </w:r>
      <w:proofErr w:type="spellEnd"/>
      <w:r w:rsidRPr="008E6C27">
        <w:rPr>
          <w:rStyle w:val="Referinnotdesubsol"/>
          <w:rFonts w:ascii="Trebuchet MS" w:hAnsi="Trebuchet MS" w:cstheme="minorHAnsi"/>
          <w:sz w:val="20"/>
          <w:lang w:val="x-none"/>
        </w:rPr>
        <w:footnoteReference w:id="1"/>
      </w:r>
      <w:r w:rsidRPr="008E6C27">
        <w:rPr>
          <w:rFonts w:ascii="Trebuchet MS" w:hAnsi="Trebuchet MS" w:cstheme="minorHAnsi"/>
          <w:sz w:val="20"/>
          <w:lang w:val="x-none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transportului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privat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r w:rsidRPr="008E6C27">
        <w:rPr>
          <w:rFonts w:ascii="Trebuchet MS" w:hAnsi="Trebuchet MS" w:cstheme="minorHAnsi"/>
          <w:sz w:val="20"/>
          <w:lang w:val="x-none"/>
        </w:rPr>
        <w:t xml:space="preserve">cu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autoturism</w:t>
      </w:r>
      <w:r w:rsidRPr="008E6C27">
        <w:rPr>
          <w:rFonts w:ascii="Trebuchet MS" w:hAnsi="Trebuchet MS" w:cstheme="minorHAnsi"/>
          <w:sz w:val="20"/>
          <w:lang w:val="en-US"/>
        </w:rPr>
        <w:t>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etc</w:t>
      </w:r>
      <w:r w:rsidRPr="008E6C27">
        <w:rPr>
          <w:rFonts w:ascii="Trebuchet MS" w:hAnsi="Trebuchet MS" w:cstheme="minorHAnsi"/>
          <w:sz w:val="20"/>
          <w:lang w:val="x-none"/>
        </w:rPr>
        <w:t>;</w:t>
      </w:r>
    </w:p>
    <w:p w14:paraId="1FE2631A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x-none"/>
        </w:rPr>
      </w:pPr>
    </w:p>
    <w:p w14:paraId="4B00A4C0" w14:textId="3ED21D68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x-none"/>
        </w:rPr>
      </w:pPr>
      <w:proofErr w:type="spellStart"/>
      <w:r w:rsidRPr="008E6C27">
        <w:rPr>
          <w:rFonts w:ascii="Trebuchet MS" w:hAnsi="Trebuchet MS" w:cstheme="minorHAnsi"/>
          <w:sz w:val="20"/>
          <w:lang w:val="x-none"/>
        </w:rPr>
        <w:t>După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cum s-a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menţionat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cuprinsul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ghidului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specific</w:t>
      </w:r>
      <w:r w:rsidRPr="008E6C27">
        <w:rPr>
          <w:rFonts w:ascii="Trebuchet MS" w:hAnsi="Trebuchet MS" w:cstheme="minorHAnsi"/>
          <w:sz w:val="20"/>
          <w:lang w:val="x-none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evaluarea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</w:t>
      </w:r>
      <w:r w:rsidRPr="008E6C27">
        <w:rPr>
          <w:rFonts w:ascii="Trebuchet MS" w:hAnsi="Trebuchet MS" w:cstheme="minorHAnsi"/>
          <w:sz w:val="20"/>
        </w:rPr>
        <w:t>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ceea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privește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încadrarea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Obiectivul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Specific </w:t>
      </w:r>
      <w:r w:rsidR="002919CB">
        <w:rPr>
          <w:rFonts w:ascii="Trebuchet MS" w:hAnsi="Trebuchet MS" w:cstheme="minorHAnsi"/>
          <w:sz w:val="20"/>
        </w:rPr>
        <w:t>RSO</w:t>
      </w:r>
      <w:r w:rsidRPr="008E6C27">
        <w:rPr>
          <w:rFonts w:ascii="Trebuchet MS" w:hAnsi="Trebuchet MS" w:cstheme="minorHAnsi"/>
          <w:sz w:val="20"/>
        </w:rPr>
        <w:t xml:space="preserve">2.8 </w:t>
      </w:r>
      <w:r w:rsidRPr="008E6C27">
        <w:rPr>
          <w:rFonts w:ascii="Trebuchet MS" w:hAnsi="Trebuchet MS" w:cstheme="minorHAnsi"/>
          <w:sz w:val="20"/>
          <w:lang w:val="x-none"/>
        </w:rPr>
        <w:t xml:space="preserve">se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va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realiza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inclusiv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pe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baza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datelor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analizelor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ipotezelor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prognozelor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rezultă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din </w:t>
      </w:r>
      <w:proofErr w:type="spellStart"/>
      <w:r w:rsidRPr="008E6C27">
        <w:rPr>
          <w:rFonts w:ascii="Trebuchet MS" w:hAnsi="Trebuchet MS" w:cstheme="minorHAnsi"/>
          <w:b/>
          <w:sz w:val="20"/>
          <w:lang w:val="x-none"/>
        </w:rPr>
        <w:t>studiul</w:t>
      </w:r>
      <w:proofErr w:type="spellEnd"/>
      <w:r w:rsidRPr="008E6C27">
        <w:rPr>
          <w:rFonts w:ascii="Trebuchet MS" w:hAnsi="Trebuchet MS" w:cstheme="minorHAnsi"/>
          <w:b/>
          <w:sz w:val="20"/>
          <w:lang w:val="x-none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sz w:val="20"/>
          <w:lang w:val="x-none"/>
        </w:rPr>
        <w:t>trafic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realizat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la </w:t>
      </w:r>
      <w:proofErr w:type="spellStart"/>
      <w:r w:rsidRPr="008E6C27">
        <w:rPr>
          <w:rFonts w:ascii="Trebuchet MS" w:hAnsi="Trebuchet MS" w:cstheme="minorHAnsi"/>
          <w:b/>
          <w:sz w:val="20"/>
        </w:rPr>
        <w:t>nivelul</w:t>
      </w:r>
      <w:proofErr w:type="spellEnd"/>
      <w:r w:rsidRPr="008E6C27">
        <w:rPr>
          <w:rFonts w:ascii="Trebuchet MS" w:hAnsi="Trebuchet MS" w:cstheme="minorHAnsi"/>
          <w:b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ariei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</w:t>
      </w:r>
      <w:r w:rsidRPr="008E6C27">
        <w:rPr>
          <w:rFonts w:ascii="Trebuchet MS" w:hAnsi="Trebuchet MS" w:cstheme="minorHAnsi"/>
          <w:b/>
          <w:sz w:val="20"/>
          <w:lang w:val="x-none"/>
        </w:rPr>
        <w:t xml:space="preserve">de </w:t>
      </w:r>
      <w:proofErr w:type="spellStart"/>
      <w:r w:rsidRPr="008E6C27">
        <w:rPr>
          <w:rFonts w:ascii="Trebuchet MS" w:hAnsi="Trebuchet MS" w:cstheme="minorHAnsi"/>
          <w:b/>
          <w:sz w:val="20"/>
          <w:lang w:val="x-none"/>
        </w:rPr>
        <w:t>studiu</w:t>
      </w:r>
      <w:proofErr w:type="spellEnd"/>
      <w:r w:rsidRPr="008E6C27">
        <w:rPr>
          <w:rFonts w:ascii="Trebuchet MS" w:hAnsi="Trebuchet MS" w:cstheme="minorHAnsi"/>
          <w:b/>
          <w:sz w:val="20"/>
          <w:lang w:val="x-none"/>
        </w:rPr>
        <w:t xml:space="preserve"> a </w:t>
      </w:r>
      <w:proofErr w:type="spellStart"/>
      <w:r w:rsidRPr="008E6C27">
        <w:rPr>
          <w:rFonts w:ascii="Trebuchet MS" w:hAnsi="Trebuchet MS" w:cstheme="minorHAnsi"/>
          <w:b/>
          <w:sz w:val="20"/>
          <w:lang w:val="x-none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. Din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acest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studiu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trebuie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rezulte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î</w:t>
      </w:r>
      <w:r w:rsidRPr="008E6C27">
        <w:rPr>
          <w:rFonts w:ascii="Trebuchet MS" w:hAnsi="Trebuchet MS" w:cstheme="minorHAnsi"/>
          <w:sz w:val="20"/>
          <w:lang w:val="en-US"/>
        </w:rPr>
        <w:t>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primul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rând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  <w:lang w:val="x-none"/>
        </w:rPr>
        <w:t>impactul</w:t>
      </w:r>
      <w:proofErr w:type="spellEnd"/>
      <w:r w:rsidRPr="008E6C27">
        <w:rPr>
          <w:rFonts w:ascii="Trebuchet MS" w:hAnsi="Trebuchet MS" w:cstheme="minorHAnsi"/>
          <w:b/>
          <w:i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  <w:lang w:val="x-none"/>
        </w:rPr>
        <w:t>măsurilor</w:t>
      </w:r>
      <w:proofErr w:type="spellEnd"/>
      <w:r w:rsidRPr="008E6C27">
        <w:rPr>
          <w:rFonts w:ascii="Trebuchet MS" w:hAnsi="Trebuchet MS" w:cstheme="minorHAnsi"/>
          <w:b/>
          <w:i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  <w:lang w:val="x-none"/>
        </w:rPr>
        <w:t>propuse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prin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asupra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creșterii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utilizării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transportului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public local de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călători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şi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>/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sau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modurilor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nemotorizate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de transport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și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asupra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reducerii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emisiilor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de GES din transport</w:t>
      </w:r>
      <w:r w:rsidRPr="008E6C27">
        <w:rPr>
          <w:rFonts w:ascii="Trebuchet MS" w:hAnsi="Trebuchet MS" w:cstheme="minorHAnsi"/>
          <w:sz w:val="20"/>
          <w:lang w:val="x-none"/>
        </w:rPr>
        <w:t xml:space="preserve">. </w:t>
      </w:r>
    </w:p>
    <w:p w14:paraId="72BD3E73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en-US"/>
        </w:rPr>
      </w:pPr>
      <w:proofErr w:type="spellStart"/>
      <w:r w:rsidRPr="008E6C27">
        <w:rPr>
          <w:rFonts w:ascii="Trebuchet MS" w:hAnsi="Trebuchet MS" w:cstheme="minorHAnsi"/>
          <w:sz w:val="20"/>
          <w:lang w:val="x-none"/>
        </w:rPr>
        <w:t>Impactul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transferului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la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autoturisme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către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public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modurile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nemotorizate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transport se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va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traduce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principal,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reducerea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emisiilor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GES din transport.</w:t>
      </w:r>
    </w:p>
    <w:p w14:paraId="6111C6C6" w14:textId="77777777" w:rsidR="008E6C27" w:rsidRPr="008E6C27" w:rsidRDefault="008E6C27" w:rsidP="008E6C27">
      <w:pPr>
        <w:pStyle w:val="Listparagraf"/>
        <w:numPr>
          <w:ilvl w:val="0"/>
          <w:numId w:val="15"/>
        </w:numPr>
        <w:autoSpaceDE w:val="0"/>
        <w:autoSpaceDN w:val="0"/>
        <w:adjustRightInd w:val="0"/>
        <w:spacing w:after="195" w:line="276" w:lineRule="auto"/>
        <w:rPr>
          <w:rFonts w:ascii="Trebuchet MS" w:hAnsi="Trebuchet MS" w:cstheme="minorHAnsi"/>
          <w:b/>
          <w:sz w:val="20"/>
          <w:lang w:val="en-US"/>
        </w:rPr>
      </w:pPr>
      <w:r w:rsidRPr="008E6C27">
        <w:rPr>
          <w:rFonts w:ascii="Trebuchet MS" w:hAnsi="Trebuchet MS" w:cstheme="minorHAnsi"/>
          <w:b/>
          <w:sz w:val="20"/>
          <w:lang w:val="en-US"/>
        </w:rPr>
        <w:t xml:space="preserve">Aria de </w:t>
      </w:r>
      <w:proofErr w:type="spellStart"/>
      <w:r w:rsidRPr="008E6C27">
        <w:rPr>
          <w:rFonts w:ascii="Trebuchet MS" w:hAnsi="Trebuchet MS" w:cstheme="minorHAnsi"/>
          <w:b/>
          <w:sz w:val="20"/>
          <w:lang w:val="en-US"/>
        </w:rPr>
        <w:t>studiu</w:t>
      </w:r>
      <w:proofErr w:type="spellEnd"/>
      <w:r w:rsidRPr="008E6C27">
        <w:rPr>
          <w:rFonts w:ascii="Trebuchet MS" w:hAnsi="Trebuchet MS" w:cstheme="minorHAnsi"/>
          <w:b/>
          <w:sz w:val="20"/>
          <w:lang w:val="en-US"/>
        </w:rPr>
        <w:t xml:space="preserve"> a </w:t>
      </w:r>
      <w:proofErr w:type="spellStart"/>
      <w:r w:rsidRPr="008E6C27">
        <w:rPr>
          <w:rFonts w:ascii="Trebuchet MS" w:hAnsi="Trebuchet MS" w:cstheme="minorHAnsi"/>
          <w:b/>
          <w:sz w:val="20"/>
          <w:lang w:val="en-US"/>
        </w:rPr>
        <w:t>proiectului</w:t>
      </w:r>
      <w:proofErr w:type="spellEnd"/>
    </w:p>
    <w:p w14:paraId="020383A8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ro-RO"/>
        </w:rPr>
      </w:pP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studiul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trafic</w:t>
      </w:r>
      <w:proofErr w:type="spellEnd"/>
      <w:r w:rsidRPr="008E6C27">
        <w:rPr>
          <w:rFonts w:ascii="Trebuchet MS" w:hAnsi="Trebuchet MS" w:cstheme="minorHAnsi"/>
          <w:sz w:val="20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stabili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justifica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extinderea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ariei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sz w:val="20"/>
        </w:rPr>
        <w:t>studiu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/>
          <w:sz w:val="20"/>
        </w:rPr>
        <w:t>în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cadrul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căreia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se </w:t>
      </w:r>
      <w:proofErr w:type="spellStart"/>
      <w:r w:rsidRPr="008E6C27">
        <w:rPr>
          <w:rFonts w:ascii="Trebuchet MS" w:hAnsi="Trebuchet MS" w:cstheme="minorHAnsi"/>
          <w:b/>
          <w:sz w:val="20"/>
        </w:rPr>
        <w:t>estimează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că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măsurile</w:t>
      </w:r>
      <w:proofErr w:type="spellEnd"/>
      <w:r w:rsidRPr="008E6C27">
        <w:rPr>
          <w:rFonts w:ascii="Trebuchet MS" w:hAnsi="Trebuchet MS" w:cstheme="minorHAnsi"/>
          <w:b/>
          <w:sz w:val="20"/>
        </w:rPr>
        <w:t>/</w:t>
      </w:r>
      <w:proofErr w:type="spellStart"/>
      <w:r w:rsidRPr="008E6C27">
        <w:rPr>
          <w:rFonts w:ascii="Trebuchet MS" w:hAnsi="Trebuchet MS" w:cstheme="minorHAnsi"/>
          <w:b/>
          <w:sz w:val="20"/>
        </w:rPr>
        <w:t>activităţile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din </w:t>
      </w:r>
      <w:proofErr w:type="spellStart"/>
      <w:r w:rsidRPr="008E6C27">
        <w:rPr>
          <w:rFonts w:ascii="Trebuchet MS" w:hAnsi="Trebuchet MS" w:cstheme="minorHAnsi"/>
          <w:b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vor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0"/>
        </w:rPr>
        <w:t>avea</w:t>
      </w:r>
      <w:proofErr w:type="spellEnd"/>
      <w:r w:rsidRPr="008E6C27">
        <w:rPr>
          <w:rFonts w:ascii="Trebuchet MS" w:hAnsi="Trebuchet MS" w:cstheme="minorHAnsi"/>
          <w:b/>
          <w:sz w:val="20"/>
        </w:rPr>
        <w:t xml:space="preserve"> un impact </w:t>
      </w:r>
      <w:proofErr w:type="spellStart"/>
      <w:r w:rsidRPr="008E6C27">
        <w:rPr>
          <w:rFonts w:ascii="Trebuchet MS" w:hAnsi="Trebuchet MS" w:cstheme="minorHAnsi"/>
          <w:b/>
          <w:sz w:val="20"/>
        </w:rPr>
        <w:t>semnificativ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primul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rând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din </w:t>
      </w:r>
      <w:proofErr w:type="spellStart"/>
      <w:r w:rsidRPr="008E6C27">
        <w:rPr>
          <w:rFonts w:ascii="Trebuchet MS" w:hAnsi="Trebuchet MS" w:cstheme="minorHAnsi"/>
          <w:sz w:val="20"/>
        </w:rPr>
        <w:t>punct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vedere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al </w:t>
      </w:r>
      <w:proofErr w:type="spellStart"/>
      <w:r w:rsidRPr="008E6C27">
        <w:rPr>
          <w:rFonts w:ascii="Trebuchet MS" w:hAnsi="Trebuchet MS" w:cstheme="minorHAnsi"/>
          <w:sz w:val="20"/>
        </w:rPr>
        <w:t>transportului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dar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al </w:t>
      </w:r>
      <w:proofErr w:type="spellStart"/>
      <w:r w:rsidRPr="008E6C27">
        <w:rPr>
          <w:rFonts w:ascii="Trebuchet MS" w:hAnsi="Trebuchet MS" w:cstheme="minorHAnsi"/>
          <w:sz w:val="20"/>
        </w:rPr>
        <w:t>efectelor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acestuia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asupra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mediului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.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acest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sens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elaboratorul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studiului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trafic</w:t>
      </w:r>
      <w:proofErr w:type="spellEnd"/>
      <w:r w:rsidRPr="008E6C27">
        <w:rPr>
          <w:rFonts w:ascii="Trebuchet MS" w:hAnsi="Trebuchet MS" w:cstheme="minorHAnsi"/>
          <w:sz w:val="20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asigura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aria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suficient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cuprinzătoare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astfel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încât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impactul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poată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fi </w:t>
      </w:r>
      <w:proofErr w:type="spellStart"/>
      <w:r w:rsidRPr="008E6C27">
        <w:rPr>
          <w:rFonts w:ascii="Trebuchet MS" w:hAnsi="Trebuchet MS" w:cstheme="minorHAnsi"/>
          <w:sz w:val="20"/>
        </w:rPr>
        <w:t>suprins</w:t>
      </w:r>
      <w:proofErr w:type="spellEnd"/>
      <w:r w:rsidRPr="008E6C27">
        <w:rPr>
          <w:rFonts w:ascii="Trebuchet MS" w:hAnsi="Trebuchet MS" w:cstheme="minorHAnsi"/>
          <w:sz w:val="20"/>
        </w:rPr>
        <w:t xml:space="preserve">. </w:t>
      </w:r>
    </w:p>
    <w:p w14:paraId="5BDE82D2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După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caz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anumite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aria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poate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coincide cu </w:t>
      </w:r>
      <w:proofErr w:type="spellStart"/>
      <w:r w:rsidRPr="008E6C27">
        <w:rPr>
          <w:rFonts w:ascii="Trebuchet MS" w:hAnsi="Trebuchet MS" w:cstheme="minorHAnsi"/>
          <w:sz w:val="20"/>
        </w:rPr>
        <w:t>locaţia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alte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această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arie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poate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fi </w:t>
      </w:r>
      <w:proofErr w:type="spellStart"/>
      <w:r w:rsidRPr="008E6C27">
        <w:rPr>
          <w:rFonts w:ascii="Trebuchet MS" w:hAnsi="Trebuchet MS" w:cstheme="minorHAnsi"/>
          <w:sz w:val="20"/>
        </w:rPr>
        <w:t>mai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extinsă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decât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locaţia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efectivă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sau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cazul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localităţilor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urbane de </w:t>
      </w:r>
      <w:proofErr w:type="spellStart"/>
      <w:r w:rsidRPr="008E6C27">
        <w:rPr>
          <w:rFonts w:ascii="Trebuchet MS" w:hAnsi="Trebuchet MS" w:cstheme="minorHAnsi"/>
          <w:sz w:val="20"/>
        </w:rPr>
        <w:t>mai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mici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dimensiuni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proiectelor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cu o </w:t>
      </w:r>
      <w:proofErr w:type="spellStart"/>
      <w:r w:rsidRPr="008E6C27">
        <w:rPr>
          <w:rFonts w:ascii="Trebuchet MS" w:hAnsi="Trebuchet MS" w:cstheme="minorHAnsi"/>
          <w:sz w:val="20"/>
        </w:rPr>
        <w:t>localizare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mai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extinsă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această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arie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poate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fi </w:t>
      </w:r>
      <w:proofErr w:type="spellStart"/>
      <w:r w:rsidRPr="008E6C27">
        <w:rPr>
          <w:rFonts w:ascii="Trebuchet MS" w:hAnsi="Trebuchet MS" w:cstheme="minorHAnsi"/>
          <w:sz w:val="20"/>
        </w:rPr>
        <w:t>stabilită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la </w:t>
      </w:r>
      <w:proofErr w:type="spellStart"/>
      <w:r w:rsidRPr="008E6C27">
        <w:rPr>
          <w:rFonts w:ascii="Trebuchet MS" w:hAnsi="Trebuchet MS" w:cstheme="minorHAnsi"/>
          <w:sz w:val="20"/>
        </w:rPr>
        <w:t>nivelul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întregii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localități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urbane.</w:t>
      </w:r>
    </w:p>
    <w:p w14:paraId="024D9460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Traseele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rutele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pe care </w:t>
      </w:r>
      <w:proofErr w:type="spellStart"/>
      <w:r w:rsidRPr="008E6C27">
        <w:rPr>
          <w:rFonts w:ascii="Trebuchet MS" w:hAnsi="Trebuchet MS" w:cstheme="minorHAnsi"/>
          <w:sz w:val="20"/>
        </w:rPr>
        <w:t>este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deviat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o </w:t>
      </w:r>
      <w:proofErr w:type="spellStart"/>
      <w:r w:rsidRPr="008E6C27">
        <w:rPr>
          <w:rFonts w:ascii="Trebuchet MS" w:hAnsi="Trebuchet MS" w:cstheme="minorHAnsi"/>
          <w:sz w:val="20"/>
        </w:rPr>
        <w:t>parte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din </w:t>
      </w:r>
      <w:proofErr w:type="spellStart"/>
      <w:r w:rsidRPr="008E6C27">
        <w:rPr>
          <w:rFonts w:ascii="Trebuchet MS" w:hAnsi="Trebuchet MS" w:cstheme="minorHAnsi"/>
          <w:sz w:val="20"/>
        </w:rPr>
        <w:t>traficul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iniţial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urmare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măsurilor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activităţilor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din </w:t>
      </w:r>
      <w:proofErr w:type="spellStart"/>
      <w:r w:rsidRPr="008E6C27">
        <w:rPr>
          <w:rFonts w:ascii="Trebuchet MS" w:hAnsi="Trebuchet MS" w:cstheme="minorHAnsi"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dacă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cazul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(de ex.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cazul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activităților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proiectelor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crearea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zonelor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pietonale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), </w:t>
      </w:r>
      <w:proofErr w:type="spellStart"/>
      <w:r w:rsidRPr="008E6C27">
        <w:rPr>
          <w:rFonts w:ascii="Trebuchet MS" w:hAnsi="Trebuchet MS" w:cstheme="minorHAnsi"/>
          <w:sz w:val="20"/>
        </w:rPr>
        <w:t>vor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fi </w:t>
      </w:r>
      <w:proofErr w:type="spellStart"/>
      <w:r w:rsidRPr="008E6C27">
        <w:rPr>
          <w:rFonts w:ascii="Trebuchet MS" w:hAnsi="Trebuchet MS" w:cstheme="minorHAnsi"/>
          <w:sz w:val="20"/>
        </w:rPr>
        <w:t>incluse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aria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demonstra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acest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măsurile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activităţile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sale </w:t>
      </w:r>
      <w:proofErr w:type="spellStart"/>
      <w:r w:rsidRPr="008E6C27">
        <w:rPr>
          <w:rFonts w:ascii="Trebuchet MS" w:hAnsi="Trebuchet MS" w:cstheme="minorHAnsi"/>
          <w:sz w:val="20"/>
        </w:rPr>
        <w:t>determină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reducerea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traficului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nu conduce la </w:t>
      </w:r>
      <w:proofErr w:type="spellStart"/>
      <w:r w:rsidRPr="008E6C27">
        <w:rPr>
          <w:rFonts w:ascii="Trebuchet MS" w:hAnsi="Trebuchet MS" w:cstheme="minorHAnsi"/>
          <w:sz w:val="20"/>
        </w:rPr>
        <w:t>înrăutăţirea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condiţiilor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trafic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aria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dar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nici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afara </w:t>
      </w:r>
      <w:proofErr w:type="spellStart"/>
      <w:r w:rsidRPr="008E6C27">
        <w:rPr>
          <w:rFonts w:ascii="Trebuchet MS" w:hAnsi="Trebuchet MS" w:cstheme="minorHAnsi"/>
          <w:sz w:val="20"/>
        </w:rPr>
        <w:t>ariei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>.</w:t>
      </w:r>
    </w:p>
    <w:p w14:paraId="7541E86F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Cs/>
          <w:sz w:val="20"/>
        </w:rPr>
      </w:pPr>
      <w:r w:rsidRPr="008E6C27">
        <w:rPr>
          <w:rFonts w:ascii="Trebuchet MS" w:hAnsi="Trebuchet MS" w:cstheme="minorHAnsi"/>
          <w:bCs/>
          <w:sz w:val="20"/>
        </w:rPr>
        <w:t xml:space="preserve">Se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face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precizări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populația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care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locuieşte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aria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studiu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(</w:t>
      </w:r>
      <w:proofErr w:type="spellStart"/>
      <w:r w:rsidRPr="008E6C27">
        <w:rPr>
          <w:rFonts w:ascii="Trebuchet MS" w:hAnsi="Trebuchet MS" w:cstheme="minorHAnsi"/>
          <w:bCs/>
          <w:sz w:val="20"/>
        </w:rPr>
        <w:t>număr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procent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din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populația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UAT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municipiu</w:t>
      </w:r>
      <w:proofErr w:type="spellEnd"/>
      <w:r w:rsidRPr="008E6C27">
        <w:rPr>
          <w:rFonts w:ascii="Trebuchet MS" w:hAnsi="Trebuchet MS" w:cstheme="minorHAnsi"/>
          <w:bCs/>
          <w:sz w:val="20"/>
        </w:rPr>
        <w:t>/</w:t>
      </w:r>
      <w:proofErr w:type="spellStart"/>
      <w:r w:rsidRPr="008E6C27">
        <w:rPr>
          <w:rFonts w:ascii="Trebuchet MS" w:hAnsi="Trebuchet MS" w:cstheme="minorHAnsi"/>
          <w:bCs/>
          <w:sz w:val="20"/>
        </w:rPr>
        <w:t>oraș</w:t>
      </w:r>
      <w:proofErr w:type="spellEnd"/>
      <w:r w:rsidRPr="008E6C27">
        <w:rPr>
          <w:rFonts w:ascii="Trebuchet MS" w:hAnsi="Trebuchet MS" w:cstheme="minorHAnsi"/>
          <w:bCs/>
          <w:sz w:val="20"/>
        </w:rPr>
        <w:t>/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comună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structura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grupe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vârstă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), precum </w:t>
      </w:r>
      <w:proofErr w:type="spellStart"/>
      <w:r w:rsidRPr="008E6C27">
        <w:rPr>
          <w:rFonts w:ascii="Trebuchet MS" w:hAnsi="Trebuchet MS" w:cstheme="minorHAnsi"/>
          <w:bCs/>
          <w:sz w:val="20"/>
        </w:rPr>
        <w:t>şi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pe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scurt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prognozele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evoluţia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acesteia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ţinând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seama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analizele</w:t>
      </w:r>
      <w:proofErr w:type="spellEnd"/>
      <w:r w:rsidRPr="008E6C27">
        <w:rPr>
          <w:rFonts w:ascii="Trebuchet MS" w:hAnsi="Trebuchet MS" w:cstheme="minorHAnsi"/>
          <w:bCs/>
          <w:sz w:val="20"/>
        </w:rPr>
        <w:t>/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prognozele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din P.M.U.D 2021-2027, cu </w:t>
      </w:r>
      <w:proofErr w:type="spellStart"/>
      <w:r w:rsidRPr="008E6C27">
        <w:rPr>
          <w:rFonts w:ascii="Trebuchet MS" w:hAnsi="Trebuchet MS" w:cstheme="minorHAnsi"/>
          <w:bCs/>
          <w:sz w:val="20"/>
        </w:rPr>
        <w:t>influenţă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asupra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transportului</w:t>
      </w:r>
      <w:proofErr w:type="spellEnd"/>
      <w:r w:rsidRPr="008E6C27">
        <w:rPr>
          <w:rFonts w:ascii="Trebuchet MS" w:hAnsi="Trebuchet MS" w:cstheme="minorHAnsi"/>
          <w:bCs/>
          <w:sz w:val="20"/>
        </w:rPr>
        <w:t>.</w:t>
      </w:r>
    </w:p>
    <w:p w14:paraId="7C7EE80E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Cs/>
          <w:sz w:val="20"/>
        </w:rPr>
      </w:pPr>
      <w:r w:rsidRPr="008E6C27">
        <w:rPr>
          <w:rFonts w:ascii="Trebuchet MS" w:hAnsi="Trebuchet MS" w:cstheme="minorHAnsi"/>
          <w:bCs/>
          <w:sz w:val="20"/>
        </w:rPr>
        <w:t xml:space="preserve">Se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prezenta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scurt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particularităţile</w:t>
      </w:r>
      <w:proofErr w:type="spellEnd"/>
      <w:r w:rsidRPr="008E6C27">
        <w:rPr>
          <w:rFonts w:ascii="Trebuchet MS" w:hAnsi="Trebuchet MS" w:cstheme="minorHAnsi"/>
          <w:bCs/>
          <w:sz w:val="20"/>
        </w:rPr>
        <w:t>/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problemele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înregistrate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transportul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privat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călători</w:t>
      </w:r>
      <w:proofErr w:type="spellEnd"/>
      <w:r w:rsidRPr="008E6C27">
        <w:rPr>
          <w:rFonts w:ascii="Trebuchet MS" w:hAnsi="Trebuchet MS" w:cstheme="minorHAnsi"/>
          <w:bCs/>
          <w:sz w:val="20"/>
        </w:rPr>
        <w:t>/</w:t>
      </w:r>
      <w:proofErr w:type="spellStart"/>
      <w:r w:rsidRPr="008E6C27">
        <w:rPr>
          <w:rFonts w:ascii="Trebuchet MS" w:hAnsi="Trebuchet MS" w:cstheme="minorHAnsi"/>
          <w:bCs/>
          <w:sz w:val="20"/>
        </w:rPr>
        <w:t>transportul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public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călători</w:t>
      </w:r>
      <w:proofErr w:type="spellEnd"/>
      <w:r w:rsidRPr="008E6C27">
        <w:rPr>
          <w:rFonts w:ascii="Trebuchet MS" w:hAnsi="Trebuchet MS" w:cstheme="minorHAnsi"/>
          <w:bCs/>
          <w:sz w:val="20"/>
        </w:rPr>
        <w:t>/</w:t>
      </w:r>
      <w:proofErr w:type="spellStart"/>
      <w:r w:rsidRPr="008E6C27">
        <w:rPr>
          <w:rFonts w:ascii="Trebuchet MS" w:hAnsi="Trebuchet MS" w:cstheme="minorHAnsi"/>
          <w:bCs/>
          <w:sz w:val="20"/>
        </w:rPr>
        <w:t>transportul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nemotorizat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după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caz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aria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studiu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bCs/>
          <w:sz w:val="20"/>
        </w:rPr>
        <w:t>.</w:t>
      </w:r>
    </w:p>
    <w:p w14:paraId="2B994A10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Cs/>
          <w:color w:val="0070C0"/>
          <w:sz w:val="20"/>
        </w:rPr>
      </w:pPr>
    </w:p>
    <w:p w14:paraId="32BB0DB9" w14:textId="77777777" w:rsidR="008E6C27" w:rsidRPr="008E6C27" w:rsidRDefault="008E6C27" w:rsidP="008E6C27">
      <w:pPr>
        <w:pStyle w:val="Listparagraf"/>
        <w:numPr>
          <w:ilvl w:val="0"/>
          <w:numId w:val="15"/>
        </w:numPr>
        <w:autoSpaceDE w:val="0"/>
        <w:autoSpaceDN w:val="0"/>
        <w:adjustRightInd w:val="0"/>
        <w:spacing w:after="195" w:line="276" w:lineRule="auto"/>
        <w:rPr>
          <w:rFonts w:ascii="Trebuchet MS" w:hAnsi="Trebuchet MS" w:cstheme="minorHAnsi"/>
          <w:b/>
          <w:bCs/>
          <w:sz w:val="20"/>
        </w:rPr>
      </w:pPr>
      <w:proofErr w:type="spellStart"/>
      <w:r w:rsidRPr="008E6C27">
        <w:rPr>
          <w:rFonts w:ascii="Trebuchet MS" w:hAnsi="Trebuchet MS" w:cstheme="minorHAnsi"/>
          <w:b/>
          <w:bCs/>
          <w:sz w:val="20"/>
        </w:rPr>
        <w:t>Colectarea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datelor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trafic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situaţia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existentă</w:t>
      </w:r>
      <w:proofErr w:type="spellEnd"/>
    </w:p>
    <w:p w14:paraId="4D0A37BD" w14:textId="1DBF05CF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Cs/>
          <w:sz w:val="20"/>
        </w:rPr>
      </w:pPr>
      <w:proofErr w:type="spellStart"/>
      <w:r w:rsidRPr="008E6C27">
        <w:rPr>
          <w:rFonts w:ascii="Trebuchet MS" w:hAnsi="Trebuchet MS" w:cstheme="minorHAnsi"/>
          <w:bCs/>
          <w:sz w:val="20"/>
        </w:rPr>
        <w:t>Pentru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se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permite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o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estimare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cât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mai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precisă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reducerii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emisiilor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GES,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este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necesară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colectarea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datelor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din aria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studiu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bCs/>
          <w:sz w:val="20"/>
        </w:rPr>
        <w:t>,</w:t>
      </w:r>
      <w:r w:rsidRPr="008E6C27">
        <w:rPr>
          <w:rFonts w:ascii="Trebuchet MS" w:hAnsi="Trebuchet MS"/>
          <w:sz w:val="20"/>
        </w:rPr>
        <w:t xml:space="preserve"> </w:t>
      </w:r>
      <w:r w:rsidRPr="008E6C27">
        <w:rPr>
          <w:rFonts w:ascii="Trebuchet MS" w:hAnsi="Trebuchet MS" w:cstheme="minorHAnsi"/>
          <w:bCs/>
          <w:sz w:val="20"/>
        </w:rPr>
        <w:t xml:space="preserve">pe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cât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posibil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pe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categorii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vehicule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tip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combustibil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norme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tehnice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emisiile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etc.</w:t>
      </w:r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ț</w:t>
      </w:r>
      <w:r w:rsidRPr="008E6C27">
        <w:rPr>
          <w:rFonts w:ascii="Trebuchet MS" w:hAnsi="Trebuchet MS"/>
          <w:sz w:val="20"/>
        </w:rPr>
        <w:t>in</w:t>
      </w:r>
      <w:r w:rsidRPr="008E6C27">
        <w:rPr>
          <w:rFonts w:ascii="Trebuchet MS" w:hAnsi="Trebuchet MS" w:cstheme="minorHAnsi"/>
          <w:sz w:val="20"/>
        </w:rPr>
        <w:t>â</w:t>
      </w:r>
      <w:r w:rsidRPr="008E6C27">
        <w:rPr>
          <w:rFonts w:ascii="Trebuchet MS" w:hAnsi="Trebuchet MS"/>
          <w:sz w:val="20"/>
        </w:rPr>
        <w:t>nd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/>
          <w:sz w:val="20"/>
        </w:rPr>
        <w:t>seama</w:t>
      </w:r>
      <w:proofErr w:type="spellEnd"/>
      <w:r w:rsidRPr="008E6C27">
        <w:rPr>
          <w:rFonts w:ascii="Trebuchet MS" w:hAnsi="Trebuchet MS"/>
          <w:sz w:val="20"/>
        </w:rPr>
        <w:t xml:space="preserve"> de </w:t>
      </w:r>
      <w:proofErr w:type="spellStart"/>
      <w:r w:rsidRPr="008E6C27">
        <w:rPr>
          <w:rFonts w:ascii="Trebuchet MS" w:hAnsi="Trebuchet MS"/>
          <w:sz w:val="20"/>
        </w:rPr>
        <w:t>datele</w:t>
      </w:r>
      <w:proofErr w:type="spellEnd"/>
      <w:r w:rsidRPr="008E6C27">
        <w:rPr>
          <w:rFonts w:ascii="Trebuchet MS" w:hAnsi="Trebuchet MS"/>
          <w:sz w:val="20"/>
        </w:rPr>
        <w:t xml:space="preserve"> de </w:t>
      </w:r>
      <w:proofErr w:type="spellStart"/>
      <w:r w:rsidRPr="008E6C27">
        <w:rPr>
          <w:rFonts w:ascii="Trebuchet MS" w:hAnsi="Trebuchet MS"/>
          <w:sz w:val="20"/>
        </w:rPr>
        <w:t>intrare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/>
          <w:sz w:val="20"/>
        </w:rPr>
        <w:t>necesare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/>
          <w:sz w:val="20"/>
        </w:rPr>
        <w:t>pentru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/>
          <w:b/>
          <w:sz w:val="20"/>
        </w:rPr>
        <w:t>Anexa</w:t>
      </w:r>
      <w:proofErr w:type="spellEnd"/>
      <w:r w:rsidRPr="008E6C27">
        <w:rPr>
          <w:rFonts w:ascii="Trebuchet MS" w:hAnsi="Trebuchet MS"/>
          <w:b/>
          <w:sz w:val="20"/>
        </w:rPr>
        <w:t xml:space="preserve"> </w:t>
      </w:r>
      <w:r w:rsidRPr="008E6C27">
        <w:rPr>
          <w:rFonts w:ascii="Trebuchet MS" w:hAnsi="Trebuchet MS" w:cstheme="minorHAnsi"/>
          <w:b/>
          <w:bCs/>
          <w:i/>
          <w:sz w:val="20"/>
        </w:rPr>
        <w:t xml:space="preserve">Instrument </w:t>
      </w:r>
      <w:proofErr w:type="spellStart"/>
      <w:r w:rsidRPr="008E6C27">
        <w:rPr>
          <w:rFonts w:ascii="Trebuchet MS" w:hAnsi="Trebuchet MS" w:cstheme="minorHAnsi"/>
          <w:b/>
          <w:bCs/>
          <w:i/>
          <w:sz w:val="20"/>
        </w:rPr>
        <w:t>pentru</w:t>
      </w:r>
      <w:proofErr w:type="spellEnd"/>
      <w:r w:rsidRPr="008E6C27">
        <w:rPr>
          <w:rFonts w:ascii="Trebuchet MS" w:hAnsi="Trebuchet MS" w:cstheme="minorHAnsi"/>
          <w:b/>
          <w:bCs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i/>
          <w:sz w:val="20"/>
        </w:rPr>
        <w:t>Calcularea</w:t>
      </w:r>
      <w:proofErr w:type="spellEnd"/>
      <w:r w:rsidRPr="008E6C27">
        <w:rPr>
          <w:rFonts w:ascii="Trebuchet MS" w:hAnsi="Trebuchet MS" w:cstheme="minorHAnsi"/>
          <w:b/>
          <w:bCs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i/>
          <w:sz w:val="20"/>
        </w:rPr>
        <w:t>Emisiilor</w:t>
      </w:r>
      <w:proofErr w:type="spellEnd"/>
      <w:r w:rsidRPr="008E6C27">
        <w:rPr>
          <w:rFonts w:ascii="Trebuchet MS" w:hAnsi="Trebuchet MS" w:cstheme="minorHAnsi"/>
          <w:b/>
          <w:bCs/>
          <w:i/>
          <w:sz w:val="20"/>
        </w:rPr>
        <w:t xml:space="preserve"> de Gaze cu </w:t>
      </w:r>
      <w:proofErr w:type="spellStart"/>
      <w:r w:rsidRPr="008E6C27">
        <w:rPr>
          <w:rFonts w:ascii="Trebuchet MS" w:hAnsi="Trebuchet MS" w:cstheme="minorHAnsi"/>
          <w:b/>
          <w:bCs/>
          <w:i/>
          <w:sz w:val="20"/>
        </w:rPr>
        <w:t>Efect</w:t>
      </w:r>
      <w:proofErr w:type="spellEnd"/>
      <w:r w:rsidRPr="008E6C27">
        <w:rPr>
          <w:rFonts w:ascii="Trebuchet MS" w:hAnsi="Trebuchet MS" w:cstheme="minorHAnsi"/>
          <w:b/>
          <w:bCs/>
          <w:i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bCs/>
          <w:i/>
          <w:sz w:val="20"/>
        </w:rPr>
        <w:t>Seră</w:t>
      </w:r>
      <w:proofErr w:type="spellEnd"/>
      <w:r w:rsidRPr="008E6C27">
        <w:rPr>
          <w:rFonts w:ascii="Trebuchet MS" w:hAnsi="Trebuchet MS" w:cstheme="minorHAnsi"/>
          <w:b/>
          <w:bCs/>
          <w:i/>
          <w:sz w:val="20"/>
        </w:rPr>
        <w:t xml:space="preserve"> din </w:t>
      </w:r>
      <w:proofErr w:type="spellStart"/>
      <w:r w:rsidRPr="008E6C27">
        <w:rPr>
          <w:rFonts w:ascii="Trebuchet MS" w:hAnsi="Trebuchet MS" w:cstheme="minorHAnsi"/>
          <w:b/>
          <w:bCs/>
          <w:i/>
          <w:sz w:val="20"/>
        </w:rPr>
        <w:t>Sectorul</w:t>
      </w:r>
      <w:proofErr w:type="spellEnd"/>
      <w:r w:rsidRPr="008E6C27">
        <w:rPr>
          <w:rFonts w:ascii="Trebuchet MS" w:hAnsi="Trebuchet MS" w:cstheme="minorHAnsi"/>
          <w:b/>
          <w:bCs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i/>
          <w:sz w:val="20"/>
        </w:rPr>
        <w:t>Transporturilor</w:t>
      </w:r>
      <w:proofErr w:type="spellEnd"/>
      <w:r w:rsidRPr="008E6C27">
        <w:rPr>
          <w:rFonts w:ascii="Trebuchet MS" w:hAnsi="Trebuchet MS" w:cstheme="minorHAnsi"/>
          <w:bCs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sau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pentru</w:t>
      </w:r>
      <w:proofErr w:type="spellEnd"/>
      <w:r w:rsidRPr="008E6C27">
        <w:rPr>
          <w:rFonts w:ascii="Trebuchet MS" w:hAnsi="Trebuchet MS" w:cstheme="minorHAnsi"/>
          <w:bCs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modulul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calculare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GES din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modelul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transport,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după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caz</w:t>
      </w:r>
      <w:proofErr w:type="spellEnd"/>
      <w:r w:rsidRPr="008E6C27">
        <w:rPr>
          <w:rFonts w:ascii="Trebuchet MS" w:hAnsi="Trebuchet MS" w:cstheme="minorHAnsi"/>
          <w:bCs/>
          <w:sz w:val="20"/>
        </w:rPr>
        <w:t>.</w:t>
      </w:r>
    </w:p>
    <w:p w14:paraId="1C093D15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Cs/>
          <w:sz w:val="20"/>
        </w:rPr>
      </w:pPr>
      <w:r w:rsidRPr="008E6C27">
        <w:rPr>
          <w:rFonts w:ascii="Trebuchet MS" w:hAnsi="Trebuchet MS" w:cstheme="minorHAnsi"/>
          <w:bCs/>
          <w:sz w:val="20"/>
        </w:rPr>
        <w:t xml:space="preserve">Se pot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realiza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măsurători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locaţiile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specifice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ale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: </w:t>
      </w:r>
    </w:p>
    <w:p w14:paraId="297905ED" w14:textId="77777777" w:rsidR="008E6C27" w:rsidRPr="008E6C27" w:rsidRDefault="008E6C27" w:rsidP="008E6C27">
      <w:pPr>
        <w:pStyle w:val="Listparagraf"/>
        <w:numPr>
          <w:ilvl w:val="0"/>
          <w:numId w:val="17"/>
        </w:numPr>
        <w:autoSpaceDE w:val="0"/>
        <w:autoSpaceDN w:val="0"/>
        <w:adjustRightInd w:val="0"/>
        <w:spacing w:after="195" w:line="276" w:lineRule="auto"/>
        <w:rPr>
          <w:rFonts w:ascii="Trebuchet MS" w:hAnsi="Trebuchet MS" w:cstheme="minorHAnsi"/>
          <w:bCs/>
          <w:sz w:val="20"/>
        </w:rPr>
      </w:pPr>
      <w:proofErr w:type="spellStart"/>
      <w:r w:rsidRPr="008E6C27">
        <w:rPr>
          <w:rFonts w:ascii="Trebuchet MS" w:hAnsi="Trebuchet MS" w:cstheme="minorHAnsi"/>
          <w:bCs/>
          <w:sz w:val="20"/>
        </w:rPr>
        <w:t>numărul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tipul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viteza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medie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vehiculelor</w:t>
      </w:r>
      <w:proofErr w:type="spellEnd"/>
      <w:r w:rsidRPr="008E6C27">
        <w:rPr>
          <w:rFonts w:ascii="Trebuchet MS" w:hAnsi="Trebuchet MS" w:cstheme="minorHAnsi"/>
          <w:bCs/>
          <w:sz w:val="20"/>
        </w:rPr>
        <w:t>;</w:t>
      </w:r>
    </w:p>
    <w:p w14:paraId="22E530E3" w14:textId="77777777" w:rsidR="008E6C27" w:rsidRPr="008E6C27" w:rsidRDefault="008E6C27" w:rsidP="008E6C27">
      <w:pPr>
        <w:pStyle w:val="Listparagraf"/>
        <w:numPr>
          <w:ilvl w:val="0"/>
          <w:numId w:val="17"/>
        </w:numPr>
        <w:spacing w:after="200" w:line="276" w:lineRule="auto"/>
        <w:rPr>
          <w:rFonts w:ascii="Trebuchet MS" w:hAnsi="Trebuchet MS" w:cstheme="minorHAnsi"/>
          <w:bCs/>
          <w:sz w:val="20"/>
        </w:rPr>
      </w:pPr>
      <w:proofErr w:type="spellStart"/>
      <w:r w:rsidRPr="008E6C27">
        <w:rPr>
          <w:rFonts w:ascii="Trebuchet MS" w:hAnsi="Trebuchet MS" w:cstheme="minorHAnsi"/>
          <w:bCs/>
          <w:sz w:val="20"/>
        </w:rPr>
        <w:t>numărul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viteza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medie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şi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frecvenţa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mijloacelor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transport public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călători</w:t>
      </w:r>
      <w:proofErr w:type="spellEnd"/>
      <w:r w:rsidRPr="008E6C27">
        <w:rPr>
          <w:rFonts w:ascii="Trebuchet MS" w:hAnsi="Trebuchet MS" w:cstheme="minorHAnsi"/>
          <w:bCs/>
          <w:sz w:val="20"/>
        </w:rPr>
        <w:t>;</w:t>
      </w:r>
    </w:p>
    <w:p w14:paraId="4D913B7F" w14:textId="77777777" w:rsidR="008E6C27" w:rsidRPr="008E6C27" w:rsidRDefault="008E6C27" w:rsidP="008E6C27">
      <w:pPr>
        <w:pStyle w:val="Listparagraf"/>
        <w:numPr>
          <w:ilvl w:val="0"/>
          <w:numId w:val="17"/>
        </w:numPr>
        <w:spacing w:after="200" w:line="276" w:lineRule="auto"/>
        <w:rPr>
          <w:rFonts w:ascii="Trebuchet MS" w:hAnsi="Trebuchet MS" w:cstheme="minorHAnsi"/>
          <w:bCs/>
          <w:sz w:val="20"/>
        </w:rPr>
      </w:pPr>
      <w:proofErr w:type="spellStart"/>
      <w:r w:rsidRPr="008E6C27">
        <w:rPr>
          <w:rFonts w:ascii="Trebuchet MS" w:hAnsi="Trebuchet MS" w:cstheme="minorHAnsi"/>
          <w:bCs/>
          <w:sz w:val="20"/>
        </w:rPr>
        <w:t>fluxurile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pasageri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care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utilizează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transportul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comun</w:t>
      </w:r>
      <w:proofErr w:type="spellEnd"/>
      <w:r w:rsidRPr="008E6C27">
        <w:rPr>
          <w:rFonts w:ascii="Trebuchet MS" w:hAnsi="Trebuchet MS" w:cstheme="minorHAnsi"/>
          <w:bCs/>
          <w:sz w:val="20"/>
        </w:rPr>
        <w:t>;</w:t>
      </w:r>
    </w:p>
    <w:p w14:paraId="57A45878" w14:textId="77777777" w:rsidR="008E6C27" w:rsidRPr="008E6C27" w:rsidRDefault="008E6C27" w:rsidP="008E6C27">
      <w:pPr>
        <w:pStyle w:val="Listparagraf"/>
        <w:numPr>
          <w:ilvl w:val="0"/>
          <w:numId w:val="17"/>
        </w:numPr>
        <w:autoSpaceDE w:val="0"/>
        <w:autoSpaceDN w:val="0"/>
        <w:adjustRightInd w:val="0"/>
        <w:spacing w:after="195" w:line="276" w:lineRule="auto"/>
        <w:rPr>
          <w:rFonts w:ascii="Trebuchet MS" w:hAnsi="Trebuchet MS" w:cstheme="minorHAnsi"/>
          <w:bCs/>
          <w:sz w:val="20"/>
        </w:rPr>
      </w:pPr>
      <w:proofErr w:type="spellStart"/>
      <w:r w:rsidRPr="008E6C27">
        <w:rPr>
          <w:rFonts w:ascii="Trebuchet MS" w:hAnsi="Trebuchet MS" w:cstheme="minorHAnsi"/>
          <w:bCs/>
          <w:sz w:val="20"/>
        </w:rPr>
        <w:t>fluxurile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pietoni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şi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persoane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care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utilizează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bicicleta</w:t>
      </w:r>
      <w:proofErr w:type="spellEnd"/>
      <w:r w:rsidRPr="008E6C27">
        <w:rPr>
          <w:rFonts w:ascii="Trebuchet MS" w:hAnsi="Trebuchet MS" w:cstheme="minorHAnsi"/>
          <w:bCs/>
          <w:sz w:val="20"/>
        </w:rPr>
        <w:t>;</w:t>
      </w:r>
    </w:p>
    <w:p w14:paraId="56E2CB8F" w14:textId="77777777" w:rsidR="008E6C27" w:rsidRPr="008E6C27" w:rsidRDefault="008E6C27" w:rsidP="008E6C27">
      <w:pPr>
        <w:pStyle w:val="Listparagraf"/>
        <w:numPr>
          <w:ilvl w:val="0"/>
          <w:numId w:val="17"/>
        </w:numPr>
        <w:autoSpaceDE w:val="0"/>
        <w:autoSpaceDN w:val="0"/>
        <w:adjustRightInd w:val="0"/>
        <w:spacing w:after="195" w:line="276" w:lineRule="auto"/>
        <w:rPr>
          <w:rFonts w:ascii="Trebuchet MS" w:hAnsi="Trebuchet MS" w:cstheme="minorHAnsi"/>
          <w:bCs/>
          <w:sz w:val="20"/>
        </w:rPr>
      </w:pPr>
      <w:proofErr w:type="spellStart"/>
      <w:r w:rsidRPr="008E6C27">
        <w:rPr>
          <w:rFonts w:ascii="Trebuchet MS" w:hAnsi="Trebuchet MS" w:cstheme="minorHAnsi"/>
          <w:bCs/>
          <w:sz w:val="20"/>
        </w:rPr>
        <w:t>nivelul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congestie</w:t>
      </w:r>
      <w:proofErr w:type="spellEnd"/>
      <w:r w:rsidRPr="008E6C27">
        <w:rPr>
          <w:rFonts w:ascii="Trebuchet MS" w:hAnsi="Trebuchet MS" w:cstheme="minorHAnsi"/>
          <w:bCs/>
          <w:sz w:val="20"/>
        </w:rPr>
        <w:t>/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întârziere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trafic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etc.;</w:t>
      </w:r>
    </w:p>
    <w:p w14:paraId="55A8103A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Cs/>
          <w:sz w:val="20"/>
        </w:rPr>
      </w:pP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funcţie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complexitatea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şi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natura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dintre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metodele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colectare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datelor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caracteristicile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actuale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ale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mobilităţii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aria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studiu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se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poate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recurge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la: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efectuarea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lastRenderedPageBreak/>
        <w:t>interviurilor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mobilitatea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populaţiei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realizarea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recensămintelor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circulaţie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realizarea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anchetelor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originea</w:t>
      </w:r>
      <w:proofErr w:type="spellEnd"/>
      <w:r w:rsidRPr="008E6C27">
        <w:rPr>
          <w:rFonts w:ascii="Trebuchet MS" w:hAnsi="Trebuchet MS" w:cstheme="minorHAnsi"/>
          <w:bCs/>
          <w:sz w:val="20"/>
        </w:rPr>
        <w:t>/</w:t>
      </w:r>
      <w:proofErr w:type="spellStart"/>
      <w:r w:rsidRPr="008E6C27">
        <w:rPr>
          <w:rFonts w:ascii="Trebuchet MS" w:hAnsi="Trebuchet MS" w:cstheme="minorHAnsi"/>
          <w:bCs/>
          <w:sz w:val="20"/>
        </w:rPr>
        <w:t>destinaţia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deplasărilor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etc.</w:t>
      </w:r>
    </w:p>
    <w:p w14:paraId="2B8374C3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Cs/>
          <w:sz w:val="20"/>
        </w:rPr>
      </w:pPr>
      <w:proofErr w:type="spellStart"/>
      <w:r w:rsidRPr="008E6C27">
        <w:rPr>
          <w:rFonts w:ascii="Trebuchet MS" w:hAnsi="Trebuchet MS" w:cstheme="minorHAnsi"/>
          <w:bCs/>
          <w:sz w:val="20"/>
        </w:rPr>
        <w:t>Pentru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colectarea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datelor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privind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utilizatorii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sistemelor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transport public local/</w:t>
      </w:r>
      <w:proofErr w:type="spellStart"/>
      <w:r w:rsidRPr="008E6C27">
        <w:rPr>
          <w:rFonts w:ascii="Trebuchet MS" w:hAnsi="Trebuchet MS" w:cstheme="minorHAnsi"/>
          <w:bCs/>
          <w:sz w:val="20"/>
        </w:rPr>
        <w:t>nemotorizat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pe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lângă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analiza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din </w:t>
      </w:r>
      <w:proofErr w:type="spellStart"/>
      <w:r w:rsidRPr="008E6C27">
        <w:rPr>
          <w:rFonts w:ascii="Trebuchet MS" w:hAnsi="Trebuchet MS" w:cstheme="minorHAnsi"/>
          <w:bCs/>
          <w:sz w:val="20"/>
        </w:rPr>
        <w:t>teren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se pot </w:t>
      </w:r>
      <w:proofErr w:type="spellStart"/>
      <w:r w:rsidRPr="008E6C27">
        <w:rPr>
          <w:rFonts w:ascii="Trebuchet MS" w:hAnsi="Trebuchet MS" w:cstheme="minorHAnsi"/>
          <w:bCs/>
          <w:sz w:val="20"/>
        </w:rPr>
        <w:t>utiliza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și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alte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date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provenite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exemplu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din date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referitoare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la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vânzările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bilete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date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colectate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sistemele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monitorizare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deplasarilor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nemotorizate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etc. </w:t>
      </w:r>
    </w:p>
    <w:p w14:paraId="6D2321B2" w14:textId="77777777" w:rsidR="008E6C27" w:rsidRPr="008E6C27" w:rsidRDefault="008E6C27" w:rsidP="008E6C27">
      <w:pPr>
        <w:pStyle w:val="Listparagraf"/>
        <w:numPr>
          <w:ilvl w:val="0"/>
          <w:numId w:val="15"/>
        </w:numPr>
        <w:autoSpaceDE w:val="0"/>
        <w:autoSpaceDN w:val="0"/>
        <w:adjustRightInd w:val="0"/>
        <w:spacing w:after="195" w:line="276" w:lineRule="auto"/>
        <w:rPr>
          <w:rFonts w:ascii="Trebuchet MS" w:hAnsi="Trebuchet MS" w:cstheme="minorHAnsi"/>
          <w:b/>
          <w:bCs/>
          <w:sz w:val="20"/>
          <w:lang w:val="x-none"/>
        </w:rPr>
      </w:pPr>
      <w:proofErr w:type="spellStart"/>
      <w:r w:rsidRPr="008E6C27">
        <w:rPr>
          <w:rFonts w:ascii="Trebuchet MS" w:hAnsi="Trebuchet MS" w:cstheme="minorHAnsi"/>
          <w:b/>
          <w:bCs/>
          <w:sz w:val="20"/>
        </w:rPr>
        <w:t>Prognozele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trafic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pentru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s</w:t>
      </w:r>
      <w:proofErr w:type="spellStart"/>
      <w:r w:rsidRPr="008E6C27">
        <w:rPr>
          <w:rFonts w:ascii="Trebuchet MS" w:hAnsi="Trebuchet MS" w:cstheme="minorHAnsi"/>
          <w:b/>
          <w:bCs/>
          <w:sz w:val="20"/>
          <w:lang w:val="x-none"/>
        </w:rPr>
        <w:t>cenariile</w:t>
      </w:r>
      <w:proofErr w:type="spellEnd"/>
      <w:r w:rsidRPr="008E6C27">
        <w:rPr>
          <w:rFonts w:ascii="Trebuchet MS" w:hAnsi="Trebuchet MS" w:cstheme="minorHAnsi"/>
          <w:b/>
          <w:bCs/>
          <w:sz w:val="20"/>
          <w:lang w:val="x-none"/>
        </w:rPr>
        <w:t xml:space="preserve"> “</w:t>
      </w:r>
      <w:proofErr w:type="spellStart"/>
      <w:r w:rsidRPr="008E6C27">
        <w:rPr>
          <w:rFonts w:ascii="Trebuchet MS" w:hAnsi="Trebuchet MS" w:cstheme="minorHAnsi"/>
          <w:b/>
          <w:bCs/>
          <w:sz w:val="20"/>
          <w:lang w:val="x-none"/>
        </w:rPr>
        <w:t>fără</w:t>
      </w:r>
      <w:proofErr w:type="spellEnd"/>
      <w:r w:rsidRPr="008E6C27">
        <w:rPr>
          <w:rFonts w:ascii="Trebuchet MS" w:hAnsi="Trebuchet MS" w:cstheme="minorHAnsi"/>
          <w:b/>
          <w:bCs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sz w:val="20"/>
          <w:lang w:val="x-none"/>
        </w:rPr>
        <w:t>proiect</w:t>
      </w:r>
      <w:proofErr w:type="spellEnd"/>
      <w:r w:rsidRPr="008E6C27">
        <w:rPr>
          <w:rFonts w:ascii="Trebuchet MS" w:hAnsi="Trebuchet MS" w:cstheme="minorHAnsi"/>
          <w:b/>
          <w:bCs/>
          <w:sz w:val="20"/>
          <w:lang w:val="x-none"/>
        </w:rPr>
        <w:t xml:space="preserve">” </w:t>
      </w:r>
      <w:proofErr w:type="spellStart"/>
      <w:r w:rsidRPr="008E6C27">
        <w:rPr>
          <w:rFonts w:ascii="Trebuchet MS" w:hAnsi="Trebuchet MS" w:cstheme="minorHAnsi"/>
          <w:b/>
          <w:bCs/>
          <w:sz w:val="20"/>
          <w:lang w:val="x-none"/>
        </w:rPr>
        <w:t>și</w:t>
      </w:r>
      <w:proofErr w:type="spellEnd"/>
      <w:r w:rsidRPr="008E6C27">
        <w:rPr>
          <w:rFonts w:ascii="Trebuchet MS" w:hAnsi="Trebuchet MS" w:cstheme="minorHAnsi"/>
          <w:b/>
          <w:bCs/>
          <w:sz w:val="20"/>
          <w:lang w:val="x-none"/>
        </w:rPr>
        <w:t xml:space="preserve"> “cu </w:t>
      </w:r>
      <w:proofErr w:type="spellStart"/>
      <w:r w:rsidRPr="008E6C27">
        <w:rPr>
          <w:rFonts w:ascii="Trebuchet MS" w:hAnsi="Trebuchet MS" w:cstheme="minorHAnsi"/>
          <w:b/>
          <w:bCs/>
          <w:sz w:val="20"/>
          <w:lang w:val="x-none"/>
        </w:rPr>
        <w:t>proiect</w:t>
      </w:r>
      <w:proofErr w:type="spellEnd"/>
      <w:r w:rsidRPr="008E6C27">
        <w:rPr>
          <w:rFonts w:ascii="Trebuchet MS" w:hAnsi="Trebuchet MS" w:cstheme="minorHAnsi"/>
          <w:b/>
          <w:bCs/>
          <w:sz w:val="20"/>
          <w:lang w:val="x-none"/>
        </w:rPr>
        <w:t>”</w:t>
      </w:r>
    </w:p>
    <w:p w14:paraId="77D0A717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Cs/>
          <w:sz w:val="20"/>
          <w:lang w:val="ro-RO"/>
        </w:rPr>
      </w:pPr>
      <w:proofErr w:type="spellStart"/>
      <w:r w:rsidRPr="008E6C27">
        <w:rPr>
          <w:rFonts w:ascii="Trebuchet MS" w:hAnsi="Trebuchet MS" w:cstheme="minorHAnsi"/>
          <w:b/>
          <w:bCs/>
          <w:sz w:val="20"/>
        </w:rPr>
        <w:t>Scenariul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contrafactual “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fără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>”</w:t>
      </w:r>
      <w:r w:rsidRPr="008E6C27">
        <w:rPr>
          <w:rFonts w:ascii="Trebuchet MS" w:hAnsi="Trebuchet MS" w:cstheme="minorHAnsi"/>
          <w:bCs/>
          <w:sz w:val="20"/>
        </w:rPr>
        <w:t xml:space="preserve"> (“A face minimum”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sau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“Business as usual”)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este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scenariul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referinţă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faţă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care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este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comparată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opţiunea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(</w:t>
      </w:r>
      <w:proofErr w:type="spellStart"/>
      <w:r w:rsidRPr="008E6C27">
        <w:rPr>
          <w:rFonts w:ascii="Trebuchet MS" w:hAnsi="Trebuchet MS" w:cstheme="minorHAnsi"/>
          <w:bCs/>
          <w:sz w:val="20"/>
        </w:rPr>
        <w:t>opţiunile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dacă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este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cazul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)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scenariului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“cu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”.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Scenariul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referinţă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presupune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continuarea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situaţiei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existente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dar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poate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include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şi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alte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investiţii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care sunt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aşteptate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se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realizeze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înainte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anii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stabiliți</w:t>
      </w:r>
      <w:proofErr w:type="spellEnd"/>
      <w:r w:rsidRPr="008E6C27">
        <w:rPr>
          <w:rFonts w:ascii="Trebuchet MS" w:hAnsi="Trebuchet MS" w:cstheme="minorHAnsi"/>
          <w:bCs/>
          <w:sz w:val="20"/>
        </w:rPr>
        <w:t>/</w:t>
      </w:r>
      <w:proofErr w:type="spellStart"/>
      <w:r w:rsidRPr="008E6C27">
        <w:rPr>
          <w:rFonts w:ascii="Trebuchet MS" w:hAnsi="Trebuchet MS" w:cstheme="minorHAnsi"/>
          <w:bCs/>
          <w:sz w:val="20"/>
        </w:rPr>
        <w:t>avuți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vedere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aflate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implementare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sau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cu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avizele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luate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dar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având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finanţarea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asigurată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. </w:t>
      </w:r>
    </w:p>
    <w:p w14:paraId="1AA72042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/>
          <w:bCs/>
          <w:sz w:val="20"/>
        </w:rPr>
      </w:pPr>
      <w:proofErr w:type="spellStart"/>
      <w:r w:rsidRPr="008E6C27">
        <w:rPr>
          <w:rFonts w:ascii="Trebuchet MS" w:hAnsi="Trebuchet MS" w:cstheme="minorHAnsi"/>
          <w:b/>
          <w:bCs/>
          <w:sz w:val="20"/>
        </w:rPr>
        <w:t>Scenariul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 contrafactual “cu </w:t>
      </w:r>
      <w:proofErr w:type="spellStart"/>
      <w:r w:rsidRPr="008E6C27">
        <w:rPr>
          <w:rFonts w:ascii="Trebuchet MS" w:hAnsi="Trebuchet MS" w:cstheme="minorHAnsi"/>
          <w:b/>
          <w:bCs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b/>
          <w:bCs/>
          <w:sz w:val="20"/>
        </w:rPr>
        <w:t xml:space="preserve">” </w:t>
      </w:r>
      <w:r w:rsidRPr="008E6C27">
        <w:rPr>
          <w:rFonts w:ascii="Trebuchet MS" w:hAnsi="Trebuchet MS" w:cstheme="minorHAnsi"/>
          <w:bCs/>
          <w:sz w:val="20"/>
        </w:rPr>
        <w:t xml:space="preserve">(“A face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ceva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”)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reprezintă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situaţia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viitoare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care are la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baza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scenariul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“</w:t>
      </w:r>
      <w:proofErr w:type="spellStart"/>
      <w:r w:rsidRPr="008E6C27">
        <w:rPr>
          <w:rFonts w:ascii="Trebuchet MS" w:hAnsi="Trebuchet MS" w:cstheme="minorHAnsi"/>
          <w:bCs/>
          <w:sz w:val="20"/>
        </w:rPr>
        <w:t>fără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”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descris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mai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sus, </w:t>
      </w:r>
      <w:proofErr w:type="spellStart"/>
      <w:r w:rsidRPr="008E6C27">
        <w:rPr>
          <w:rFonts w:ascii="Trebuchet MS" w:hAnsi="Trebuchet MS" w:cstheme="minorHAnsi"/>
          <w:bCs/>
          <w:sz w:val="20"/>
        </w:rPr>
        <w:t>dar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care include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și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opțiunea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Cs/>
          <w:sz w:val="20"/>
        </w:rPr>
        <w:t>realizare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Cs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în</w:t>
      </w:r>
      <w:proofErr w:type="spellEnd"/>
      <w:r w:rsidRPr="008E6C27">
        <w:rPr>
          <w:rFonts w:ascii="Trebuchet MS" w:hAnsi="Trebuchet MS" w:cstheme="minorHAnsi"/>
          <w:bCs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Cs/>
          <w:sz w:val="20"/>
        </w:rPr>
        <w:t>cauză</w:t>
      </w:r>
      <w:proofErr w:type="spellEnd"/>
      <w:r w:rsidRPr="008E6C27">
        <w:rPr>
          <w:rFonts w:ascii="Trebuchet MS" w:hAnsi="Trebuchet MS" w:cstheme="minorHAnsi"/>
          <w:bCs/>
          <w:sz w:val="20"/>
        </w:rPr>
        <w:t>.</w:t>
      </w:r>
    </w:p>
    <w:p w14:paraId="188D440B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en-US"/>
        </w:rPr>
      </w:pPr>
      <w:proofErr w:type="spellStart"/>
      <w:r w:rsidRPr="008E6C27">
        <w:rPr>
          <w:rFonts w:ascii="Trebuchet MS" w:hAnsi="Trebuchet MS" w:cstheme="minorHAnsi"/>
          <w:sz w:val="20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cadrul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studiului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trafic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trebuie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să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realizeze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evaluarea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cererii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transport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prezente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viitoare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iar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prognoza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cererii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va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realiza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acord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previziunile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privind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variaţia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cererii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evoluţia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tendinţele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generale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) estimate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cadrul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P.M.U.D. 2021-2027 ( de ex,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cadrul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sub-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capitolului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0"/>
          <w:lang w:val="en-US"/>
        </w:rPr>
        <w:t>Prognoze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),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exemplu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: rata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creştere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traficului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din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studiul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trafic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raportat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la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cea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din P.M.U.D.</w:t>
      </w:r>
    </w:p>
    <w:p w14:paraId="7E781915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/>
          <w:i/>
          <w:sz w:val="20"/>
          <w:lang w:val="ro-RO"/>
        </w:rPr>
      </w:pPr>
      <w:r w:rsidRPr="008E6C27">
        <w:rPr>
          <w:rFonts w:ascii="Trebuchet MS" w:hAnsi="Trebuchet MS" w:cstheme="minorHAnsi"/>
          <w:b/>
          <w:i/>
          <w:sz w:val="20"/>
        </w:rPr>
        <w:t xml:space="preserve">Anii de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prognoză</w:t>
      </w:r>
      <w:proofErr w:type="spellEnd"/>
    </w:p>
    <w:p w14:paraId="60673895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x-none"/>
        </w:rPr>
      </w:pP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Prognozele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trafic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realizează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pentru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scenariul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“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fără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”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pentru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scenariul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“cu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”,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pentru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minimum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primul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an de </w:t>
      </w:r>
      <w:proofErr w:type="spellStart"/>
      <w:r w:rsidRPr="008E6C27">
        <w:rPr>
          <w:rFonts w:ascii="Trebuchet MS" w:hAnsi="Trebuchet MS" w:cstheme="minorHAnsi"/>
          <w:sz w:val="20"/>
        </w:rPr>
        <w:t>implementare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0"/>
        </w:rPr>
        <w:t>anul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bază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fără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sz w:val="20"/>
        </w:rPr>
        <w:t>)</w:t>
      </w:r>
      <w:r w:rsidRPr="008E6C27">
        <w:rPr>
          <w:rFonts w:ascii="Trebuchet MS" w:hAnsi="Trebuchet MS" w:cstheme="minorHAnsi"/>
          <w:sz w:val="20"/>
          <w:lang w:val="x-none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primul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an de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după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finalizarea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implementă</w:t>
      </w:r>
      <w:r w:rsidRPr="008E6C27">
        <w:rPr>
          <w:rFonts w:ascii="Trebuchet MS" w:hAnsi="Trebuchet MS" w:cstheme="minorHAnsi"/>
          <w:sz w:val="20"/>
        </w:rPr>
        <w:t>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0"/>
        </w:rPr>
        <w:t>primul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an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care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va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fi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operaţional</w:t>
      </w:r>
      <w:proofErr w:type="spellEnd"/>
      <w:r w:rsidRPr="008E6C27">
        <w:rPr>
          <w:rFonts w:ascii="Trebuchet MS" w:hAnsi="Trebuchet MS" w:cstheme="minorHAnsi"/>
          <w:sz w:val="20"/>
        </w:rPr>
        <w:t>),</w:t>
      </w:r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ultimul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an al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perioadei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durabilitate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contractului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finanțare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. </w:t>
      </w:r>
      <w:r w:rsidRPr="008E6C27">
        <w:rPr>
          <w:rFonts w:ascii="Trebuchet MS" w:hAnsi="Trebuchet MS" w:cstheme="minorHAnsi"/>
          <w:sz w:val="20"/>
          <w:lang w:val="en-US"/>
        </w:rPr>
        <w:t>S</w:t>
      </w:r>
      <w:r w:rsidRPr="008E6C27">
        <w:rPr>
          <w:rFonts w:ascii="Trebuchet MS" w:hAnsi="Trebuchet MS" w:cstheme="minorHAnsi"/>
          <w:sz w:val="20"/>
          <w:lang w:val="x-none"/>
        </w:rPr>
        <w:t>-a</w:t>
      </w:r>
      <w:r w:rsidRPr="008E6C27">
        <w:rPr>
          <w:rFonts w:ascii="Trebuchet MS" w:hAnsi="Trebuchet MS" w:cstheme="minorHAnsi"/>
          <w:sz w:val="20"/>
          <w:lang w:val="en-US"/>
        </w:rPr>
        <w:t>u</w:t>
      </w:r>
      <w:r w:rsidRPr="008E6C27">
        <w:rPr>
          <w:rFonts w:ascii="Trebuchet MS" w:hAnsi="Trebuchet MS" w:cstheme="minorHAnsi"/>
          <w:sz w:val="20"/>
          <w:lang w:val="x-none"/>
        </w:rPr>
        <w:t xml:space="preserve"> ales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aceşti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ani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prognoză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pentru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a se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analiza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situaţia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după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stabilizarea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traficului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transferul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modal de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după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finalizarea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, pe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toată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perioada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durabilitate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contractului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finanțare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>.</w:t>
      </w:r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Pentru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anii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din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intervalele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vizate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studiu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se pot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folosi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interpolări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lineare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pentru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a </w:t>
      </w:r>
      <w:r w:rsidRPr="008E6C27">
        <w:rPr>
          <w:rFonts w:ascii="Trebuchet MS" w:hAnsi="Trebuchet MS" w:cstheme="minorHAnsi"/>
          <w:sz w:val="20"/>
          <w:lang w:val="en-US"/>
        </w:rPr>
        <w:t>indica</w:t>
      </w:r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evoluția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traficul</w:t>
      </w:r>
      <w:r w:rsidRPr="008E6C27">
        <w:rPr>
          <w:rFonts w:ascii="Trebuchet MS" w:hAnsi="Trebuchet MS" w:cstheme="minorHAnsi"/>
          <w:sz w:val="20"/>
        </w:rPr>
        <w:t>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>.</w:t>
      </w:r>
    </w:p>
    <w:p w14:paraId="72F29301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/>
          <w:i/>
          <w:sz w:val="20"/>
          <w:lang w:val="ro-RO"/>
        </w:rPr>
      </w:pPr>
      <w:r w:rsidRPr="008E6C27">
        <w:rPr>
          <w:rFonts w:ascii="Trebuchet MS" w:hAnsi="Trebuchet MS" w:cstheme="minorHAnsi"/>
          <w:b/>
          <w:i/>
          <w:sz w:val="20"/>
        </w:rPr>
        <w:t xml:space="preserve">Ipoteze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și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prognoze</w:t>
      </w:r>
      <w:proofErr w:type="spellEnd"/>
    </w:p>
    <w:p w14:paraId="5EFE7643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Plecând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la </w:t>
      </w:r>
      <w:proofErr w:type="spellStart"/>
      <w:r w:rsidRPr="008E6C27">
        <w:rPr>
          <w:rFonts w:ascii="Trebuchet MS" w:hAnsi="Trebuchet MS" w:cstheme="minorHAnsi"/>
          <w:sz w:val="20"/>
        </w:rPr>
        <w:t>situația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existentă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având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vedere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proiectele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măsurile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care sunt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curs de </w:t>
      </w:r>
      <w:proofErr w:type="spellStart"/>
      <w:r w:rsidRPr="008E6C27">
        <w:rPr>
          <w:rFonts w:ascii="Trebuchet MS" w:hAnsi="Trebuchet MS" w:cstheme="minorHAnsi"/>
          <w:sz w:val="20"/>
        </w:rPr>
        <w:t>implementare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/cu </w:t>
      </w:r>
      <w:proofErr w:type="spellStart"/>
      <w:r w:rsidRPr="008E6C27">
        <w:rPr>
          <w:rFonts w:ascii="Trebuchet MS" w:hAnsi="Trebuchet MS" w:cstheme="minorHAnsi"/>
          <w:sz w:val="20"/>
        </w:rPr>
        <w:t>avizele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finanţarea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asigurate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precum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sz w:val="20"/>
        </w:rPr>
        <w:t>baza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ipotezelor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referitoare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la </w:t>
      </w:r>
      <w:proofErr w:type="spellStart"/>
      <w:r w:rsidRPr="008E6C27">
        <w:rPr>
          <w:rFonts w:ascii="Trebuchet MS" w:hAnsi="Trebuchet MS" w:cstheme="minorHAnsi"/>
          <w:sz w:val="20"/>
        </w:rPr>
        <w:t>continuarea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situaţiei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existente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ceea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priveşte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aria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se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contura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scenariului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“</w:t>
      </w:r>
      <w:proofErr w:type="spellStart"/>
      <w:r w:rsidRPr="008E6C27">
        <w:rPr>
          <w:rFonts w:ascii="Trebuchet MS" w:hAnsi="Trebuchet MS" w:cstheme="minorHAnsi"/>
          <w:sz w:val="20"/>
        </w:rPr>
        <w:t>fără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sz w:val="20"/>
        </w:rPr>
        <w:t>”.</w:t>
      </w:r>
    </w:p>
    <w:p w14:paraId="630BCD91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</w:rPr>
      </w:pPr>
      <w:r w:rsidRPr="008E6C27">
        <w:rPr>
          <w:rFonts w:ascii="Trebuchet MS" w:hAnsi="Trebuchet MS" w:cstheme="minorHAnsi"/>
          <w:sz w:val="20"/>
          <w:lang w:val="x-none"/>
        </w:rPr>
        <w:t>“</w:t>
      </w:r>
      <w:r w:rsidRPr="008E6C27">
        <w:rPr>
          <w:rFonts w:ascii="Trebuchet MS" w:hAnsi="Trebuchet MS" w:cstheme="minorHAnsi"/>
          <w:sz w:val="20"/>
        </w:rPr>
        <w:t>S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cenariul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>”</w:t>
      </w:r>
      <w:r w:rsidRPr="008E6C27">
        <w:rPr>
          <w:rFonts w:ascii="Trebuchet MS" w:hAnsi="Trebuchet MS" w:cstheme="minorHAnsi"/>
          <w:sz w:val="20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contura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sz w:val="20"/>
        </w:rPr>
        <w:t>baza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ipotezelor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referitoare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la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influenţa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măsurilor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activităților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r w:rsidRPr="008E6C27">
        <w:rPr>
          <w:rFonts w:ascii="Trebuchet MS" w:hAnsi="Trebuchet MS" w:cstheme="minorHAnsi"/>
          <w:sz w:val="20"/>
          <w:lang w:val="x-none"/>
        </w:rPr>
        <w:t xml:space="preserve">din </w:t>
      </w:r>
      <w:proofErr w:type="spellStart"/>
      <w:r w:rsidRPr="008E6C27">
        <w:rPr>
          <w:rFonts w:ascii="Trebuchet MS" w:hAnsi="Trebuchet MS" w:cstheme="minorHAnsi"/>
          <w:sz w:val="20"/>
        </w:rPr>
        <w:t>opțiunea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selectată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</w:t>
      </w:r>
      <w:r w:rsidRPr="008E6C27">
        <w:rPr>
          <w:rFonts w:ascii="Trebuchet MS" w:hAnsi="Trebuchet MS" w:cstheme="minorHAnsi"/>
          <w:sz w:val="20"/>
        </w:rPr>
        <w:t>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asupra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transportului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inclusiv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asupra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cererii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ofertei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transport</w:t>
      </w:r>
      <w:r w:rsidRPr="008E6C27">
        <w:rPr>
          <w:rStyle w:val="Referinnotdesubsol"/>
          <w:rFonts w:ascii="Trebuchet MS" w:hAnsi="Trebuchet MS" w:cstheme="minorHAnsi"/>
          <w:sz w:val="20"/>
        </w:rPr>
        <w:footnoteReference w:id="2"/>
      </w:r>
      <w:r w:rsidRPr="008E6C27">
        <w:rPr>
          <w:rFonts w:ascii="Trebuchet MS" w:hAnsi="Trebuchet MS" w:cstheme="minorHAnsi"/>
          <w:sz w:val="20"/>
        </w:rPr>
        <w:t>.</w:t>
      </w:r>
    </w:p>
    <w:p w14:paraId="56DA1CB9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</w:rPr>
      </w:pPr>
      <w:r w:rsidRPr="008E6C27">
        <w:rPr>
          <w:rFonts w:ascii="Trebuchet MS" w:hAnsi="Trebuchet MS" w:cstheme="minorHAnsi"/>
          <w:sz w:val="20"/>
        </w:rPr>
        <w:t xml:space="preserve">Se </w:t>
      </w:r>
      <w:proofErr w:type="spellStart"/>
      <w:r w:rsidRPr="008E6C27">
        <w:rPr>
          <w:rFonts w:ascii="Trebuchet MS" w:hAnsi="Trebuchet MS" w:cstheme="minorHAnsi"/>
          <w:sz w:val="20"/>
        </w:rPr>
        <w:t>vor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menţiona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ipotezele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avute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vedere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corelate cu </w:t>
      </w:r>
      <w:proofErr w:type="spellStart"/>
      <w:r w:rsidRPr="008E6C27">
        <w:rPr>
          <w:rFonts w:ascii="Trebuchet MS" w:hAnsi="Trebuchet MS" w:cstheme="minorHAnsi"/>
          <w:sz w:val="20"/>
        </w:rPr>
        <w:t>ipotezele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P.M.U.D., precum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rezultatele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preconizate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fiecare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scenariu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parte</w:t>
      </w:r>
      <w:proofErr w:type="spellEnd"/>
      <w:r w:rsidRPr="008E6C27">
        <w:rPr>
          <w:rFonts w:ascii="Trebuchet MS" w:hAnsi="Trebuchet MS" w:cstheme="minorHAnsi"/>
          <w:sz w:val="20"/>
        </w:rPr>
        <w:t>.</w:t>
      </w:r>
    </w:p>
    <w:p w14:paraId="088CD860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en-US"/>
        </w:rPr>
      </w:pP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Prognozele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vor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realiza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, de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principiu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, </w:t>
      </w:r>
      <w:r w:rsidRPr="008E6C27">
        <w:rPr>
          <w:rFonts w:ascii="Trebuchet MS" w:hAnsi="Trebuchet MS" w:cstheme="minorHAnsi"/>
          <w:sz w:val="20"/>
        </w:rPr>
        <w:t xml:space="preserve">cu </w:t>
      </w:r>
      <w:proofErr w:type="spellStart"/>
      <w:r w:rsidRPr="008E6C27">
        <w:rPr>
          <w:rFonts w:ascii="Trebuchet MS" w:hAnsi="Trebuchet MS" w:cstheme="minorHAnsi"/>
          <w:sz w:val="20"/>
        </w:rPr>
        <w:t>referire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l</w:t>
      </w:r>
      <w:r w:rsidRPr="008E6C27">
        <w:rPr>
          <w:rFonts w:ascii="Trebuchet MS" w:hAnsi="Trebuchet MS" w:cstheme="minorHAnsi"/>
          <w:sz w:val="20"/>
          <w:lang w:val="x-none"/>
        </w:rPr>
        <w:t xml:space="preserve">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aceleaşi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elemente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măsurate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etapa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stabilire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situaţiei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existente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(a se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vedea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punctul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3 din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această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anexă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>).</w:t>
      </w:r>
    </w:p>
    <w:p w14:paraId="1E559552" w14:textId="77777777" w:rsid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</w:rPr>
      </w:pPr>
      <w:r w:rsidRPr="008E6C27">
        <w:rPr>
          <w:rFonts w:ascii="Trebuchet MS" w:hAnsi="Trebuchet MS" w:cstheme="minorHAnsi"/>
          <w:sz w:val="20"/>
        </w:rPr>
        <w:t xml:space="preserve">De </w:t>
      </w:r>
      <w:proofErr w:type="spellStart"/>
      <w:r w:rsidRPr="008E6C27">
        <w:rPr>
          <w:rFonts w:ascii="Trebuchet MS" w:hAnsi="Trebuchet MS" w:cstheme="minorHAnsi"/>
          <w:sz w:val="20"/>
        </w:rPr>
        <w:t>exemplu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scenariul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„</w:t>
      </w:r>
      <w:proofErr w:type="spellStart"/>
      <w:r w:rsidRPr="008E6C27">
        <w:rPr>
          <w:rFonts w:ascii="Trebuchet MS" w:hAnsi="Trebuchet MS" w:cstheme="minorHAnsi"/>
          <w:sz w:val="20"/>
        </w:rPr>
        <w:t>fără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sz w:val="20"/>
        </w:rPr>
        <w:t xml:space="preserve">”, </w:t>
      </w:r>
      <w:proofErr w:type="spellStart"/>
      <w:r w:rsidRPr="008E6C27">
        <w:rPr>
          <w:rFonts w:ascii="Trebuchet MS" w:hAnsi="Trebuchet MS" w:cstheme="minorHAnsi"/>
          <w:sz w:val="20"/>
        </w:rPr>
        <w:t>viteza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medie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autobuzelor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... km/h, </w:t>
      </w:r>
      <w:proofErr w:type="spellStart"/>
      <w:r w:rsidRPr="008E6C27">
        <w:rPr>
          <w:rFonts w:ascii="Trebuchet MS" w:hAnsi="Trebuchet MS" w:cstheme="minorHAnsi"/>
          <w:sz w:val="20"/>
        </w:rPr>
        <w:t>iar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viteza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medie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autoturismelor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... km/h, </w:t>
      </w:r>
      <w:proofErr w:type="spellStart"/>
      <w:r w:rsidRPr="008E6C27">
        <w:rPr>
          <w:rFonts w:ascii="Trebuchet MS" w:hAnsi="Trebuchet MS" w:cstheme="minorHAnsi"/>
          <w:sz w:val="20"/>
        </w:rPr>
        <w:t>iar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scenariul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„cu </w:t>
      </w:r>
      <w:proofErr w:type="spellStart"/>
      <w:r w:rsidRPr="008E6C27">
        <w:rPr>
          <w:rFonts w:ascii="Trebuchet MS" w:hAnsi="Trebuchet MS" w:cstheme="minorHAnsi"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sz w:val="20"/>
        </w:rPr>
        <w:t xml:space="preserve">” </w:t>
      </w:r>
      <w:proofErr w:type="spellStart"/>
      <w:r w:rsidRPr="008E6C27">
        <w:rPr>
          <w:rFonts w:ascii="Trebuchet MS" w:hAnsi="Trebuchet MS" w:cstheme="minorHAnsi"/>
          <w:sz w:val="20"/>
        </w:rPr>
        <w:t>viteza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medie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autobuzelor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... km/h, </w:t>
      </w:r>
      <w:proofErr w:type="spellStart"/>
      <w:r w:rsidRPr="008E6C27">
        <w:rPr>
          <w:rFonts w:ascii="Trebuchet MS" w:hAnsi="Trebuchet MS" w:cstheme="minorHAnsi"/>
          <w:sz w:val="20"/>
        </w:rPr>
        <w:t>iar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viteza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medie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autoturismelor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de/</w:t>
      </w:r>
      <w:proofErr w:type="spellStart"/>
      <w:r w:rsidRPr="008E6C27">
        <w:rPr>
          <w:rFonts w:ascii="Trebuchet MS" w:hAnsi="Trebuchet MS" w:cstheme="minorHAnsi"/>
          <w:sz w:val="20"/>
        </w:rPr>
        <w:t>rămâne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... km/h (</w:t>
      </w:r>
      <w:proofErr w:type="spellStart"/>
      <w:r w:rsidRPr="008E6C27">
        <w:rPr>
          <w:rFonts w:ascii="Trebuchet MS" w:hAnsi="Trebuchet MS" w:cstheme="minorHAnsi"/>
          <w:sz w:val="20"/>
        </w:rPr>
        <w:t>bazat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sz w:val="20"/>
        </w:rPr>
        <w:t>ipotezele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cazul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scenariului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„cu </w:t>
      </w:r>
      <w:proofErr w:type="spellStart"/>
      <w:r w:rsidRPr="008E6C27">
        <w:rPr>
          <w:rFonts w:ascii="Trebuchet MS" w:hAnsi="Trebuchet MS" w:cstheme="minorHAnsi"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sz w:val="20"/>
        </w:rPr>
        <w:t>” ... [</w:t>
      </w:r>
      <w:r w:rsidRPr="008E6C27">
        <w:rPr>
          <w:rFonts w:ascii="Trebuchet MS" w:hAnsi="Trebuchet MS" w:cstheme="minorHAnsi"/>
          <w:i/>
          <w:sz w:val="20"/>
        </w:rPr>
        <w:t xml:space="preserve">se </w:t>
      </w:r>
      <w:proofErr w:type="spellStart"/>
      <w:r w:rsidRPr="008E6C27">
        <w:rPr>
          <w:rFonts w:ascii="Trebuchet MS" w:hAnsi="Trebuchet MS" w:cstheme="minorHAnsi"/>
          <w:i/>
          <w:sz w:val="20"/>
        </w:rPr>
        <w:t>vor</w:t>
      </w:r>
      <w:proofErr w:type="spellEnd"/>
      <w:r w:rsidRPr="008E6C27">
        <w:rPr>
          <w:rFonts w:ascii="Trebuchet MS" w:hAnsi="Trebuchet MS" w:cstheme="minorHAnsi"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0"/>
        </w:rPr>
        <w:t>enumera</w:t>
      </w:r>
      <w:proofErr w:type="spellEnd"/>
      <w:r w:rsidRPr="008E6C27">
        <w:rPr>
          <w:rFonts w:ascii="Trebuchet MS" w:hAnsi="Trebuchet MS" w:cstheme="minorHAnsi"/>
          <w:i/>
          <w:sz w:val="20"/>
        </w:rPr>
        <w:t>]</w:t>
      </w:r>
      <w:r w:rsidRPr="008E6C27">
        <w:rPr>
          <w:rFonts w:ascii="Trebuchet MS" w:hAnsi="Trebuchet MS" w:cstheme="minorHAnsi"/>
          <w:sz w:val="20"/>
        </w:rPr>
        <w:t>).</w:t>
      </w:r>
    </w:p>
    <w:p w14:paraId="3218D587" w14:textId="77777777" w:rsidR="002919CB" w:rsidRDefault="002919CB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</w:rPr>
      </w:pPr>
    </w:p>
    <w:p w14:paraId="73F9BBA2" w14:textId="77777777" w:rsidR="002919CB" w:rsidRPr="008E6C27" w:rsidRDefault="002919CB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ro-RO"/>
        </w:rPr>
      </w:pPr>
    </w:p>
    <w:p w14:paraId="544E3857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b/>
          <w:i/>
          <w:sz w:val="20"/>
          <w:lang w:val="en-US"/>
        </w:rPr>
      </w:pPr>
      <w:proofErr w:type="spellStart"/>
      <w:r w:rsidRPr="008E6C27">
        <w:rPr>
          <w:rFonts w:ascii="Trebuchet MS" w:hAnsi="Trebuchet MS" w:cstheme="minorHAnsi"/>
          <w:b/>
          <w:i/>
          <w:sz w:val="20"/>
          <w:lang w:val="en-US"/>
        </w:rPr>
        <w:lastRenderedPageBreak/>
        <w:t>Cererea</w:t>
      </w:r>
      <w:proofErr w:type="spellEnd"/>
      <w:r w:rsidRPr="008E6C27">
        <w:rPr>
          <w:rFonts w:ascii="Trebuchet MS" w:hAnsi="Trebuchet MS" w:cstheme="minorHAnsi"/>
          <w:b/>
          <w:i/>
          <w:sz w:val="20"/>
          <w:lang w:val="en-US"/>
        </w:rPr>
        <w:t xml:space="preserve"> de transport</w:t>
      </w:r>
    </w:p>
    <w:p w14:paraId="57D43B5E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en-US"/>
        </w:rPr>
      </w:pPr>
      <w:r w:rsidRPr="008E6C27">
        <w:rPr>
          <w:rFonts w:ascii="Trebuchet MS" w:hAnsi="Trebuchet MS" w:cstheme="minorHAnsi"/>
          <w:sz w:val="20"/>
          <w:lang w:val="en-US"/>
        </w:rPr>
        <w:t xml:space="preserve">Ca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exemplu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datele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privind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cererea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transport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pentru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scenariul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r w:rsidRPr="008E6C27">
        <w:rPr>
          <w:rFonts w:ascii="Trebuchet MS" w:hAnsi="Trebuchet MS" w:cstheme="minorHAnsi"/>
          <w:sz w:val="20"/>
        </w:rPr>
        <w:t>„</w:t>
      </w:r>
      <w:r w:rsidRPr="008E6C27">
        <w:rPr>
          <w:rFonts w:ascii="Trebuchet MS" w:hAnsi="Trebuchet MS" w:cstheme="minorHAnsi"/>
          <w:sz w:val="20"/>
          <w:lang w:val="x-none"/>
        </w:rPr>
        <w:t xml:space="preserve">cu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</w:t>
      </w:r>
      <w:proofErr w:type="spellEnd"/>
      <w:r w:rsidRPr="008E6C27">
        <w:rPr>
          <w:rFonts w:ascii="Trebuchet MS" w:hAnsi="Trebuchet MS" w:cstheme="minorHAnsi"/>
          <w:sz w:val="20"/>
        </w:rPr>
        <w:t>”</w:t>
      </w:r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şi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r w:rsidRPr="008E6C27">
        <w:rPr>
          <w:rFonts w:ascii="Trebuchet MS" w:hAnsi="Trebuchet MS" w:cstheme="minorHAnsi"/>
          <w:sz w:val="20"/>
        </w:rPr>
        <w:t>„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fără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proiect</w:t>
      </w:r>
      <w:proofErr w:type="spellEnd"/>
      <w:r w:rsidRPr="008E6C27">
        <w:rPr>
          <w:rFonts w:ascii="Trebuchet MS" w:hAnsi="Trebuchet MS" w:cstheme="minorHAnsi"/>
          <w:sz w:val="20"/>
        </w:rPr>
        <w:t>”</w:t>
      </w:r>
      <w:r w:rsidRPr="008E6C27">
        <w:rPr>
          <w:rFonts w:ascii="Trebuchet MS" w:hAnsi="Trebuchet MS" w:cstheme="minorHAnsi"/>
          <w:sz w:val="20"/>
          <w:lang w:val="x-none"/>
        </w:rPr>
        <w:t xml:space="preserve"> pot fi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sumarizate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r w:rsidRPr="008E6C27">
        <w:rPr>
          <w:rFonts w:ascii="Trebuchet MS" w:hAnsi="Trebuchet MS" w:cstheme="minorHAnsi"/>
          <w:sz w:val="20"/>
          <w:lang w:val="x-none"/>
        </w:rPr>
        <w:t xml:space="preserve">conform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tabelului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mai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x-none"/>
        </w:rPr>
        <w:t>jos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la </w:t>
      </w:r>
      <w:proofErr w:type="spellStart"/>
      <w:r w:rsidRPr="008E6C27">
        <w:rPr>
          <w:rFonts w:ascii="Trebuchet MS" w:hAnsi="Trebuchet MS" w:cstheme="minorHAnsi"/>
          <w:sz w:val="20"/>
        </w:rPr>
        <w:t>nivelul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fiecărui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an </w:t>
      </w:r>
      <w:proofErr w:type="spellStart"/>
      <w:r w:rsidRPr="008E6C27">
        <w:rPr>
          <w:rFonts w:ascii="Trebuchet MS" w:hAnsi="Trebuchet MS" w:cstheme="minorHAnsi"/>
          <w:sz w:val="20"/>
        </w:rPr>
        <w:t>indicat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tabel</w:t>
      </w:r>
      <w:proofErr w:type="spellEnd"/>
      <w:r w:rsidRPr="008E6C27">
        <w:rPr>
          <w:rFonts w:ascii="Trebuchet MS" w:hAnsi="Trebuchet MS" w:cstheme="minorHAnsi"/>
          <w:sz w:val="20"/>
          <w:lang w:val="x-none"/>
        </w:rPr>
        <w:t>.</w:t>
      </w:r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</w:p>
    <w:p w14:paraId="03F67638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0"/>
          <w:lang w:val="en-US"/>
        </w:rPr>
      </w:pPr>
      <w:r w:rsidRPr="008E6C27">
        <w:rPr>
          <w:rFonts w:ascii="Trebuchet MS" w:hAnsi="Trebuchet MS" w:cstheme="minorHAnsi"/>
          <w:sz w:val="20"/>
          <w:lang w:val="en-US"/>
        </w:rPr>
        <w:t xml:space="preserve">Pe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baza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analizei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distribuţiei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modale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dacă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este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posibil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, pe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baza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unui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modul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distribuţie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modală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din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modelul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transport),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cadrul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tabelului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va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evidenţia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eventuala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creştere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numărului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deplasări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public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sau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mijloace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alternative de transport,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urmare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implementării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>.</w:t>
      </w:r>
    </w:p>
    <w:tbl>
      <w:tblPr>
        <w:tblW w:w="0" w:type="auto"/>
        <w:tblInd w:w="105" w:type="dxa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18"/>
        <w:gridCol w:w="2429"/>
        <w:gridCol w:w="2436"/>
        <w:gridCol w:w="2522"/>
      </w:tblGrid>
      <w:tr w:rsidR="008E6C27" w:rsidRPr="008E6C27" w14:paraId="6EFEB639" w14:textId="77777777" w:rsidTr="008E6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1F97E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6D24A0" w14:textId="77777777" w:rsidR="008E6C27" w:rsidRPr="002919CB" w:rsidRDefault="008E6C27" w:rsidP="002919C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rebuchet MS" w:hAnsi="Trebuchet MS" w:cstheme="minorHAnsi"/>
                <w:b/>
                <w:sz w:val="20"/>
                <w:lang w:val="en-US"/>
              </w:rPr>
            </w:pPr>
            <w:r w:rsidRPr="002919CB">
              <w:rPr>
                <w:rFonts w:ascii="Trebuchet MS" w:hAnsi="Trebuchet MS" w:cstheme="minorHAnsi"/>
                <w:b/>
                <w:sz w:val="20"/>
              </w:rPr>
              <w:t>P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rimul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an de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implementare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a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proiectului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en-US"/>
              </w:rPr>
              <w:t xml:space="preserve"> (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en-US"/>
              </w:rPr>
              <w:t>anul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en-US"/>
              </w:rPr>
              <w:t xml:space="preserve"> de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en-US"/>
              </w:rPr>
              <w:t>bază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22DD67" w14:textId="77777777" w:rsidR="008E6C27" w:rsidRPr="002919CB" w:rsidRDefault="008E6C27" w:rsidP="002919C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rebuchet MS" w:hAnsi="Trebuchet MS" w:cstheme="minorHAnsi"/>
                <w:b/>
                <w:sz w:val="20"/>
                <w:lang w:val="x-none"/>
              </w:rPr>
            </w:pPr>
            <w:r w:rsidRPr="002919CB">
              <w:rPr>
                <w:rFonts w:ascii="Trebuchet MS" w:hAnsi="Trebuchet MS" w:cstheme="minorHAnsi"/>
                <w:b/>
                <w:sz w:val="20"/>
              </w:rPr>
              <w:t>P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rimul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an de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după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finalizarea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implementării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proiectului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9472A4" w14:textId="77777777" w:rsidR="008E6C27" w:rsidRPr="002919CB" w:rsidRDefault="008E6C27" w:rsidP="002919C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rebuchet MS" w:hAnsi="Trebuchet MS" w:cstheme="minorHAnsi"/>
                <w:b/>
                <w:sz w:val="20"/>
                <w:lang w:val="x-none"/>
              </w:rPr>
            </w:pPr>
            <w:r w:rsidRPr="002919CB">
              <w:rPr>
                <w:rFonts w:ascii="Trebuchet MS" w:hAnsi="Trebuchet MS" w:cstheme="minorHAnsi"/>
                <w:b/>
                <w:sz w:val="20"/>
                <w:lang w:val="en-US"/>
              </w:rPr>
              <w:t>U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ltimul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an al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perioadei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de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durabilitate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a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contractului</w:t>
            </w:r>
            <w:proofErr w:type="spellEnd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 xml:space="preserve"> de </w:t>
            </w:r>
            <w:proofErr w:type="spellStart"/>
            <w:r w:rsidRPr="002919CB">
              <w:rPr>
                <w:rFonts w:ascii="Trebuchet MS" w:hAnsi="Trebuchet MS" w:cstheme="minorHAnsi"/>
                <w:b/>
                <w:sz w:val="20"/>
                <w:lang w:val="x-none"/>
              </w:rPr>
              <w:t>finanțare</w:t>
            </w:r>
            <w:proofErr w:type="spellEnd"/>
          </w:p>
        </w:tc>
      </w:tr>
      <w:tr w:rsidR="008E6C27" w:rsidRPr="008E6C27" w14:paraId="1CF17166" w14:textId="77777777" w:rsidTr="008E6C27">
        <w:trPr>
          <w:trHeight w:val="233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CA18ED6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</w:pP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>Scenariul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 xml:space="preserve"> “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>fără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>proiect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>”</w:t>
            </w:r>
          </w:p>
        </w:tc>
      </w:tr>
      <w:tr w:rsidR="008E6C27" w:rsidRPr="008E6C27" w14:paraId="67DFF37A" w14:textId="77777777" w:rsidTr="008E6C2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5981EBB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ro-RO"/>
              </w:rPr>
            </w:pP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Persoane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care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utilizează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transportul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public,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modurile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nemotorizate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și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autoturismele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</w:t>
            </w:r>
          </w:p>
        </w:tc>
      </w:tr>
      <w:tr w:rsidR="008E6C27" w:rsidRPr="008E6C27" w14:paraId="19A3B99C" w14:textId="77777777" w:rsidTr="008E6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8C7FCA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vertAlign w:val="superscript"/>
                <w:lang w:val="x-none"/>
              </w:rPr>
            </w:pPr>
            <w:r w:rsidRPr="002919CB">
              <w:rPr>
                <w:rFonts w:ascii="Trebuchet MS" w:hAnsi="Trebuchet MS" w:cstheme="minorHAnsi"/>
                <w:sz w:val="20"/>
                <w:lang w:val="x-none"/>
              </w:rPr>
              <w:t>Transport public</w:t>
            </w:r>
            <w:r w:rsidRPr="002919CB">
              <w:rPr>
                <w:rFonts w:ascii="Trebuchet MS" w:hAnsi="Trebuchet MS" w:cstheme="minorHAnsi"/>
                <w:sz w:val="20"/>
                <w:vertAlign w:val="superscript"/>
                <w:lang w:val="x-none"/>
              </w:rPr>
              <w:footnoteReference w:id="3"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0F3482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i/>
                <w:sz w:val="20"/>
                <w:lang w:val="en-US"/>
              </w:rPr>
            </w:pPr>
            <w:r w:rsidRPr="002919CB">
              <w:rPr>
                <w:rFonts w:ascii="Trebuchet MS" w:hAnsi="Trebuchet MS" w:cstheme="minorHAnsi"/>
                <w:i/>
                <w:sz w:val="20"/>
                <w:lang w:val="en-US"/>
              </w:rPr>
              <w:t xml:space="preserve">% </w:t>
            </w:r>
            <w:proofErr w:type="spellStart"/>
            <w:r w:rsidRPr="002919CB">
              <w:rPr>
                <w:rFonts w:ascii="Trebuchet MS" w:hAnsi="Trebuchet MS" w:cstheme="minorHAnsi"/>
                <w:i/>
                <w:sz w:val="20"/>
                <w:lang w:val="en-US"/>
              </w:rPr>
              <w:t>sau</w:t>
            </w:r>
            <w:proofErr w:type="spellEnd"/>
            <w:r w:rsidRPr="002919CB">
              <w:rPr>
                <w:rFonts w:ascii="Trebuchet MS" w:hAnsi="Trebuchet MS" w:cstheme="minorHAnsi"/>
                <w:i/>
                <w:sz w:val="20"/>
                <w:lang w:val="en-US"/>
              </w:rPr>
              <w:t xml:space="preserve"> nr.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4E0C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E4EEA2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</w:tr>
      <w:tr w:rsidR="008E6C27" w:rsidRPr="008E6C27" w14:paraId="6A8D14A3" w14:textId="77777777" w:rsidTr="008E6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1459C8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  <w:r w:rsidRPr="002919CB">
              <w:rPr>
                <w:rFonts w:ascii="Trebuchet MS" w:hAnsi="Trebuchet MS" w:cstheme="minorHAnsi"/>
                <w:sz w:val="20"/>
                <w:lang w:val="x-none"/>
              </w:rPr>
              <w:t xml:space="preserve">Transport </w:t>
            </w:r>
            <w:proofErr w:type="spellStart"/>
            <w:r w:rsidRPr="002919CB">
              <w:rPr>
                <w:rFonts w:ascii="Trebuchet MS" w:hAnsi="Trebuchet MS" w:cstheme="minorHAnsi"/>
                <w:sz w:val="20"/>
                <w:lang w:val="x-none"/>
              </w:rPr>
              <w:t>nemotorizat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52BC4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CDD71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7E65B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</w:tr>
      <w:tr w:rsidR="008E6C27" w:rsidRPr="008E6C27" w14:paraId="2831EDC6" w14:textId="77777777" w:rsidTr="008E6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5D9A6A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  <w:r w:rsidRPr="002919CB">
              <w:rPr>
                <w:rFonts w:ascii="Trebuchet MS" w:hAnsi="Trebuchet MS" w:cstheme="minorHAnsi"/>
                <w:sz w:val="20"/>
                <w:lang w:val="x-none"/>
              </w:rPr>
              <w:t xml:space="preserve">Transport </w:t>
            </w:r>
            <w:proofErr w:type="spellStart"/>
            <w:r w:rsidRPr="002919CB">
              <w:rPr>
                <w:rFonts w:ascii="Trebuchet MS" w:hAnsi="Trebuchet MS" w:cstheme="minorHAnsi"/>
                <w:sz w:val="20"/>
                <w:lang w:val="x-none"/>
              </w:rPr>
              <w:t>privat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9AF3F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4DC75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A1C71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</w:tr>
      <w:tr w:rsidR="008E6C27" w:rsidRPr="008E6C27" w14:paraId="04D4DC48" w14:textId="77777777" w:rsidTr="008E6C2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CC0D9"/>
            <w:hideMark/>
          </w:tcPr>
          <w:p w14:paraId="1E7B8CCA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</w:pP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>Scenariul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 xml:space="preserve"> “cu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>proiect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  <w:lang w:val="x-none"/>
              </w:rPr>
              <w:t>”</w:t>
            </w:r>
          </w:p>
        </w:tc>
      </w:tr>
      <w:tr w:rsidR="008E6C27" w:rsidRPr="008E6C27" w14:paraId="03750CCA" w14:textId="77777777" w:rsidTr="008E6C2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751360CA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Persoane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care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utilizează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transportul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public,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modurile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nemotorizate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și</w:t>
            </w:r>
            <w:proofErr w:type="spellEnd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 xml:space="preserve"> </w:t>
            </w:r>
            <w:proofErr w:type="spellStart"/>
            <w:r w:rsidRPr="002919CB">
              <w:rPr>
                <w:rFonts w:ascii="Trebuchet MS" w:hAnsi="Trebuchet MS" w:cstheme="minorHAnsi"/>
                <w:b/>
                <w:bCs/>
                <w:sz w:val="20"/>
              </w:rPr>
              <w:t>autoturismele</w:t>
            </w:r>
            <w:proofErr w:type="spellEnd"/>
          </w:p>
        </w:tc>
      </w:tr>
      <w:tr w:rsidR="008E6C27" w:rsidRPr="008E6C27" w14:paraId="1E2846B7" w14:textId="77777777" w:rsidTr="008E6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847F9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  <w:r w:rsidRPr="002919CB">
              <w:rPr>
                <w:rFonts w:ascii="Trebuchet MS" w:hAnsi="Trebuchet MS" w:cstheme="minorHAnsi"/>
                <w:sz w:val="20"/>
                <w:lang w:val="x-none"/>
              </w:rPr>
              <w:t>Transport public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DE3D6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A746A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0E119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</w:tr>
      <w:tr w:rsidR="008E6C27" w:rsidRPr="008E6C27" w14:paraId="511DC27B" w14:textId="77777777" w:rsidTr="008E6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D8AAA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  <w:r w:rsidRPr="002919CB">
              <w:rPr>
                <w:rFonts w:ascii="Trebuchet MS" w:hAnsi="Trebuchet MS" w:cstheme="minorHAnsi"/>
                <w:sz w:val="20"/>
                <w:lang w:val="x-none"/>
              </w:rPr>
              <w:t xml:space="preserve">Transport </w:t>
            </w:r>
            <w:proofErr w:type="spellStart"/>
            <w:r w:rsidRPr="002919CB">
              <w:rPr>
                <w:rFonts w:ascii="Trebuchet MS" w:hAnsi="Trebuchet MS" w:cstheme="minorHAnsi"/>
                <w:sz w:val="20"/>
                <w:lang w:val="x-none"/>
              </w:rPr>
              <w:t>nemotorizat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D475F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7B00D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9A078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</w:tr>
      <w:tr w:rsidR="008E6C27" w:rsidRPr="008E6C27" w14:paraId="156C7949" w14:textId="77777777" w:rsidTr="008E6C2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ACCEF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  <w:r w:rsidRPr="002919CB">
              <w:rPr>
                <w:rFonts w:ascii="Trebuchet MS" w:hAnsi="Trebuchet MS" w:cstheme="minorHAnsi"/>
                <w:sz w:val="20"/>
                <w:lang w:val="x-none"/>
              </w:rPr>
              <w:t xml:space="preserve">Transport </w:t>
            </w:r>
            <w:proofErr w:type="spellStart"/>
            <w:r w:rsidRPr="002919CB">
              <w:rPr>
                <w:rFonts w:ascii="Trebuchet MS" w:hAnsi="Trebuchet MS" w:cstheme="minorHAnsi"/>
                <w:sz w:val="20"/>
                <w:lang w:val="x-none"/>
              </w:rPr>
              <w:t>privat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4EE61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9B4F7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02447" w14:textId="77777777" w:rsidR="008E6C27" w:rsidRPr="002919CB" w:rsidRDefault="008E6C27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 w:cstheme="minorHAnsi"/>
                <w:sz w:val="20"/>
                <w:lang w:val="x-none"/>
              </w:rPr>
            </w:pPr>
          </w:p>
        </w:tc>
      </w:tr>
    </w:tbl>
    <w:p w14:paraId="7D758F8D" w14:textId="77777777" w:rsidR="008E6C27" w:rsidRDefault="008E6C27" w:rsidP="008E6C27">
      <w:pPr>
        <w:autoSpaceDE w:val="0"/>
        <w:autoSpaceDN w:val="0"/>
        <w:adjustRightInd w:val="0"/>
        <w:spacing w:after="195"/>
        <w:rPr>
          <w:rFonts w:asciiTheme="minorHAnsi" w:hAnsiTheme="minorHAnsi" w:cstheme="minorHAnsi"/>
          <w:sz w:val="22"/>
          <w:szCs w:val="22"/>
          <w:lang w:val="en-US" w:eastAsia="ro-RO"/>
        </w:rPr>
      </w:pPr>
    </w:p>
    <w:p w14:paraId="2211109B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2"/>
          <w:szCs w:val="22"/>
          <w:lang w:val="en-US"/>
        </w:rPr>
      </w:pPr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Se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vor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explicita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toate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rezultatele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din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tabel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atât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ceea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ce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priveşte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procentul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>/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numărul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deplasări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transportul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public/cu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mijloace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alternative de transport/transport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privat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şi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evoluţia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cotelor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modale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aferente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acestor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moduri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de transport.</w:t>
      </w:r>
    </w:p>
    <w:p w14:paraId="03B6D1DE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2"/>
          <w:szCs w:val="22"/>
          <w:lang w:val="en-US"/>
        </w:rPr>
      </w:pPr>
      <w:r w:rsidRPr="008E6C27">
        <w:rPr>
          <w:rFonts w:ascii="Trebuchet MS" w:hAnsi="Trebuchet MS" w:cstheme="minorHAnsi"/>
          <w:b/>
          <w:sz w:val="22"/>
          <w:szCs w:val="22"/>
          <w:lang w:val="en-US"/>
        </w:rPr>
        <w:t xml:space="preserve">De </w:t>
      </w:r>
      <w:proofErr w:type="spellStart"/>
      <w:r w:rsidRPr="008E6C27">
        <w:rPr>
          <w:rFonts w:ascii="Trebuchet MS" w:hAnsi="Trebuchet MS" w:cstheme="minorHAnsi"/>
          <w:b/>
          <w:sz w:val="22"/>
          <w:szCs w:val="22"/>
          <w:lang w:val="en-US"/>
        </w:rPr>
        <w:t>exemplu</w:t>
      </w:r>
      <w:proofErr w:type="spellEnd"/>
      <w:r w:rsidRPr="008E6C27">
        <w:rPr>
          <w:rFonts w:ascii="Trebuchet MS" w:hAnsi="Trebuchet MS" w:cstheme="minorHAnsi"/>
          <w:b/>
          <w:sz w:val="22"/>
          <w:szCs w:val="22"/>
          <w:lang w:val="en-US"/>
        </w:rPr>
        <w:t>,</w:t>
      </w:r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î</w:t>
      </w:r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n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cazul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2"/>
          <w:szCs w:val="22"/>
          <w:lang w:val="x-none"/>
        </w:rPr>
        <w:t>transportului</w:t>
      </w:r>
      <w:proofErr w:type="spellEnd"/>
      <w:r w:rsidRPr="008E6C27">
        <w:rPr>
          <w:rFonts w:ascii="Trebuchet MS" w:hAnsi="Trebuchet MS" w:cstheme="minorHAnsi"/>
          <w:b/>
          <w:sz w:val="22"/>
          <w:szCs w:val="22"/>
          <w:lang w:val="x-none"/>
        </w:rPr>
        <w:t xml:space="preserve"> public</w:t>
      </w:r>
      <w:r w:rsidRPr="008E6C27">
        <w:rPr>
          <w:rFonts w:ascii="Trebuchet MS" w:hAnsi="Trebuchet MS" w:cstheme="minorHAnsi"/>
          <w:b/>
          <w:sz w:val="22"/>
          <w:szCs w:val="22"/>
          <w:lang w:val="en-US"/>
        </w:rPr>
        <w:t xml:space="preserve">, </w:t>
      </w:r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se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poate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explicita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cererea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pentru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fiecare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an de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prognoză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ce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poate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fi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compusă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din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  <w:lang w:val="x-none"/>
        </w:rPr>
        <w:t>cererea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  <w:lang w:val="x-none"/>
        </w:rPr>
        <w:t>existentă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(de ex.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pasagerii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care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deja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utilizau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transportul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public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scenariul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r w:rsidRPr="008E6C27">
        <w:rPr>
          <w:rFonts w:ascii="Trebuchet MS" w:hAnsi="Trebuchet MS" w:cstheme="minorHAnsi"/>
          <w:sz w:val="22"/>
          <w:szCs w:val="22"/>
          <w:lang w:val="en-US"/>
        </w:rPr>
        <w:t>“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fără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proiect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”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procent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>/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număr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de … %</w:t>
      </w:r>
      <w:r w:rsidRPr="008E6C27">
        <w:rPr>
          <w:rFonts w:ascii="Trebuchet MS" w:hAnsi="Trebuchet MS" w:cstheme="minorHAnsi"/>
          <w:sz w:val="22"/>
          <w:szCs w:val="22"/>
          <w:lang w:val="en-US"/>
        </w:rPr>
        <w:t>/…</w:t>
      </w:r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),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  <w:lang w:val="en-US"/>
        </w:rPr>
        <w:t>realocată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pasagerii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atraşi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de la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transportul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individual la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transportul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public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x-none"/>
        </w:rPr>
        <w:t>procent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>/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număr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 xml:space="preserve"> de … %</w:t>
      </w:r>
      <w:r w:rsidRPr="008E6C27">
        <w:rPr>
          <w:rFonts w:ascii="Trebuchet MS" w:hAnsi="Trebuchet MS" w:cstheme="minorHAnsi"/>
          <w:sz w:val="22"/>
          <w:szCs w:val="22"/>
          <w:lang w:val="en-US"/>
        </w:rPr>
        <w:t>/…</w:t>
      </w:r>
      <w:r w:rsidRPr="008E6C27">
        <w:rPr>
          <w:rFonts w:ascii="Trebuchet MS" w:hAnsi="Trebuchet MS" w:cstheme="minorHAnsi"/>
          <w:sz w:val="22"/>
          <w:szCs w:val="22"/>
          <w:lang w:val="x-none"/>
        </w:rPr>
        <w:t>)</w:t>
      </w:r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,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  <w:lang w:val="en-US"/>
        </w:rPr>
        <w:t>generată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pasageri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care nu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călătoreau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scenariul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“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fără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proiect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”)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etc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x-none"/>
        </w:rPr>
        <w:t>.</w:t>
      </w:r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</w:p>
    <w:p w14:paraId="179DF709" w14:textId="77777777" w:rsidR="008E6C27" w:rsidRPr="008E6C27" w:rsidRDefault="008E6C27" w:rsidP="008E6C27">
      <w:pPr>
        <w:autoSpaceDE w:val="0"/>
        <w:autoSpaceDN w:val="0"/>
        <w:adjustRightInd w:val="0"/>
        <w:spacing w:after="195"/>
        <w:rPr>
          <w:rFonts w:ascii="Trebuchet MS" w:hAnsi="Trebuchet MS" w:cstheme="minorHAnsi"/>
          <w:sz w:val="22"/>
          <w:szCs w:val="22"/>
          <w:lang w:val="en-US"/>
        </w:rPr>
      </w:pP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Pentru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2"/>
          <w:szCs w:val="22"/>
          <w:lang w:val="en-US"/>
        </w:rPr>
        <w:t>transportul</w:t>
      </w:r>
      <w:proofErr w:type="spellEnd"/>
      <w:r w:rsidRPr="008E6C27">
        <w:rPr>
          <w:rFonts w:ascii="Trebuchet MS" w:hAnsi="Trebuchet MS" w:cstheme="minorHAnsi"/>
          <w:b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sz w:val="22"/>
          <w:szCs w:val="22"/>
          <w:lang w:val="en-US"/>
        </w:rPr>
        <w:t>privat</w:t>
      </w:r>
      <w:proofErr w:type="spellEnd"/>
      <w:r w:rsidRPr="008E6C27">
        <w:rPr>
          <w:rFonts w:ascii="Trebuchet MS" w:hAnsi="Trebuchet MS" w:cstheme="minorHAnsi"/>
          <w:b/>
          <w:sz w:val="22"/>
          <w:szCs w:val="22"/>
          <w:lang w:val="en-US"/>
        </w:rPr>
        <w:t xml:space="preserve">, </w:t>
      </w:r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se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poate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prezenta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sub forma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tabelară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mai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detaliată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situaţia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“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fără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proiect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”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şi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“cu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proiect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>” (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situaţia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sumarizată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tabelul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mai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sus),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ceea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ce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priveşte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tipurile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vehicule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etc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vederea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calcularii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emisiilor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de CO</w:t>
      </w:r>
      <w:r w:rsidRPr="008E6C27">
        <w:rPr>
          <w:rFonts w:ascii="Trebuchet MS" w:hAnsi="Trebuchet MS" w:cstheme="minorHAnsi"/>
          <w:sz w:val="22"/>
          <w:szCs w:val="22"/>
          <w:vertAlign w:val="subscript"/>
          <w:lang w:val="en-US"/>
        </w:rPr>
        <w:t>2</w:t>
      </w:r>
      <w:r w:rsidRPr="008E6C27">
        <w:rPr>
          <w:rFonts w:ascii="Trebuchet MS" w:hAnsi="Trebuchet MS" w:cstheme="minorHAnsi"/>
          <w:sz w:val="22"/>
          <w:szCs w:val="22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  <w:lang w:val="en-US"/>
        </w:rPr>
        <w:t>evitate</w:t>
      </w:r>
      <w:proofErr w:type="spellEnd"/>
      <w:r w:rsidRPr="008E6C27">
        <w:rPr>
          <w:rFonts w:ascii="Trebuchet MS" w:hAnsi="Trebuchet MS" w:cstheme="minorHAnsi"/>
          <w:sz w:val="22"/>
          <w:szCs w:val="22"/>
          <w:lang w:val="en-US"/>
        </w:rPr>
        <w:t>.</w:t>
      </w:r>
    </w:p>
    <w:p w14:paraId="221ACF64" w14:textId="77777777" w:rsidR="008E6C27" w:rsidRPr="008E6C27" w:rsidRDefault="008E6C27" w:rsidP="008E6C27">
      <w:pPr>
        <w:rPr>
          <w:rFonts w:ascii="Trebuchet MS" w:hAnsi="Trebuchet MS" w:cstheme="minorHAnsi"/>
          <w:i/>
          <w:sz w:val="22"/>
          <w:szCs w:val="22"/>
          <w:lang w:val="ro-RO"/>
        </w:rPr>
      </w:pPr>
    </w:p>
    <w:p w14:paraId="7992EEDD" w14:textId="77777777" w:rsidR="008E6C27" w:rsidRPr="008E6C27" w:rsidRDefault="008E6C27" w:rsidP="008E6C27">
      <w:pPr>
        <w:rPr>
          <w:rFonts w:ascii="Trebuchet MS" w:hAnsi="Trebuchet MS" w:cstheme="minorHAnsi"/>
          <w:i/>
          <w:sz w:val="22"/>
          <w:szCs w:val="22"/>
        </w:rPr>
      </w:pP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Oferta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de transport (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opţional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>)</w:t>
      </w:r>
    </w:p>
    <w:p w14:paraId="14E295B0" w14:textId="77777777" w:rsidR="008E6C27" w:rsidRPr="008E6C27" w:rsidRDefault="008E6C27" w:rsidP="008E6C27">
      <w:pPr>
        <w:rPr>
          <w:rFonts w:ascii="Trebuchet MS" w:hAnsi="Trebuchet MS" w:cstheme="minorHAnsi"/>
          <w:sz w:val="22"/>
          <w:szCs w:val="22"/>
        </w:rPr>
      </w:pPr>
      <w:r w:rsidRPr="008E6C27">
        <w:rPr>
          <w:rFonts w:ascii="Trebuchet MS" w:hAnsi="Trebuchet MS" w:cstheme="minorHAnsi"/>
          <w:sz w:val="22"/>
          <w:szCs w:val="22"/>
        </w:rPr>
        <w:t xml:space="preserve">Pot fi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realizate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estimări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privind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oferta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transport,</w:t>
      </w:r>
      <w:r w:rsidRPr="008E6C2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scenariul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“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fără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proiect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”/”cu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proiect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” cu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referire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la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cele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trei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moduri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transport din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tabelul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mai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sus.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Informaţiile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sunt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exprimate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km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parcurşi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vehicule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pe an, care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reprezintă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produsul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dintre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numărul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vehicule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care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parcurg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o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anumită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distanţă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şi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distanța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respectivă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>.</w:t>
      </w:r>
    </w:p>
    <w:p w14:paraId="53954F16" w14:textId="77777777" w:rsidR="008E6C27" w:rsidRPr="008E6C27" w:rsidRDefault="008E6C27" w:rsidP="008E6C27">
      <w:pPr>
        <w:rPr>
          <w:rFonts w:ascii="Trebuchet MS" w:hAnsi="Trebuchet MS" w:cstheme="minorHAnsi"/>
          <w:sz w:val="22"/>
          <w:szCs w:val="22"/>
        </w:rPr>
      </w:pP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lastRenderedPageBreak/>
        <w:t>În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cazul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transportului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public,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datele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sunt</w:t>
      </w:r>
      <w:r w:rsidRPr="008E6C27">
        <w:rPr>
          <w:rFonts w:ascii="Trebuchet MS" w:hAnsi="Trebuchet MS"/>
          <w:i/>
          <w:sz w:val="22"/>
          <w:szCs w:val="22"/>
        </w:rPr>
        <w:t xml:space="preserve"> corelate cu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valorile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,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clauzele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din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contractul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servicii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publice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de transport public de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călători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,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încheiat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cu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operatorul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de transport</w:t>
      </w:r>
      <w:r w:rsidRPr="008E6C27">
        <w:rPr>
          <w:rFonts w:ascii="Trebuchet MS" w:hAnsi="Trebuchet MS" w:cstheme="minorHAnsi"/>
          <w:sz w:val="22"/>
          <w:szCs w:val="22"/>
        </w:rPr>
        <w:t>.</w:t>
      </w:r>
    </w:p>
    <w:p w14:paraId="2207EA24" w14:textId="77777777" w:rsidR="008E6C27" w:rsidRPr="008E6C27" w:rsidRDefault="008E6C27" w:rsidP="008E6C27">
      <w:pPr>
        <w:pStyle w:val="Listparagraf"/>
        <w:numPr>
          <w:ilvl w:val="0"/>
          <w:numId w:val="15"/>
        </w:numPr>
        <w:autoSpaceDE w:val="0"/>
        <w:autoSpaceDN w:val="0"/>
        <w:adjustRightInd w:val="0"/>
        <w:spacing w:after="195" w:line="276" w:lineRule="auto"/>
        <w:rPr>
          <w:rFonts w:ascii="Trebuchet MS" w:hAnsi="Trebuchet MS" w:cstheme="minorHAnsi"/>
          <w:b/>
          <w:bCs/>
          <w:sz w:val="22"/>
          <w:szCs w:val="22"/>
          <w:lang w:val="x-none"/>
        </w:rPr>
      </w:pPr>
      <w:proofErr w:type="spellStart"/>
      <w:r w:rsidRPr="008E6C27">
        <w:rPr>
          <w:rFonts w:ascii="Trebuchet MS" w:hAnsi="Trebuchet MS" w:cstheme="minorHAnsi"/>
          <w:b/>
          <w:bCs/>
          <w:sz w:val="22"/>
          <w:szCs w:val="22"/>
        </w:rPr>
        <w:t>Indicatori</w:t>
      </w:r>
      <w:proofErr w:type="spellEnd"/>
      <w:r w:rsidRPr="008E6C27">
        <w:rPr>
          <w:rFonts w:ascii="Trebuchet MS" w:hAnsi="Trebuchet MS" w:cstheme="minorHAnsi"/>
          <w:b/>
          <w:bCs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bCs/>
          <w:sz w:val="22"/>
          <w:szCs w:val="22"/>
        </w:rPr>
        <w:t>rezultat</w:t>
      </w:r>
      <w:proofErr w:type="spellEnd"/>
      <w:r w:rsidRPr="008E6C27">
        <w:rPr>
          <w:rFonts w:ascii="Trebuchet MS" w:hAnsi="Trebuchet MS" w:cstheme="minorHAnsi"/>
          <w:b/>
          <w:bCs/>
          <w:sz w:val="22"/>
          <w:szCs w:val="22"/>
        </w:rPr>
        <w:t xml:space="preserve"> ai </w:t>
      </w:r>
      <w:proofErr w:type="spellStart"/>
      <w:r w:rsidRPr="008E6C27">
        <w:rPr>
          <w:rFonts w:ascii="Trebuchet MS" w:hAnsi="Trebuchet MS" w:cstheme="minorHAnsi"/>
          <w:b/>
          <w:bCs/>
          <w:sz w:val="22"/>
          <w:szCs w:val="22"/>
        </w:rPr>
        <w:t>proiectului</w:t>
      </w:r>
      <w:proofErr w:type="spellEnd"/>
    </w:p>
    <w:p w14:paraId="24AE372E" w14:textId="77777777" w:rsidR="008E6C27" w:rsidRPr="008E6C27" w:rsidRDefault="008E6C27" w:rsidP="008E6C27">
      <w:pPr>
        <w:rPr>
          <w:rFonts w:ascii="Trebuchet MS" w:hAnsi="Trebuchet MS" w:cstheme="minorHAnsi"/>
          <w:sz w:val="22"/>
          <w:szCs w:val="22"/>
          <w:lang w:val="ro-RO"/>
        </w:rPr>
      </w:pPr>
      <w:proofErr w:type="spellStart"/>
      <w:r w:rsidRPr="008E6C27">
        <w:rPr>
          <w:rFonts w:ascii="Trebuchet MS" w:hAnsi="Trebuchet MS" w:cstheme="minorHAnsi"/>
          <w:sz w:val="22"/>
          <w:szCs w:val="22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conformitate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metodologiile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estimare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valorilor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indicatorilor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rezultat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</w:p>
    <w:p w14:paraId="4A8799DB" w14:textId="77777777" w:rsidR="008E6C27" w:rsidRPr="008E6C27" w:rsidRDefault="008E6C27" w:rsidP="008E6C27">
      <w:pPr>
        <w:rPr>
          <w:rFonts w:ascii="Trebuchet MS" w:hAnsi="Trebuchet MS" w:cstheme="minorHAnsi"/>
          <w:b/>
          <w:i/>
          <w:sz w:val="22"/>
          <w:szCs w:val="22"/>
        </w:rPr>
      </w:pPr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RCR 62 -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Număr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anual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utilizatori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ai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transportului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public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nou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sau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modernizat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, </w:t>
      </w:r>
    </w:p>
    <w:p w14:paraId="093C5DD6" w14:textId="7260F2FA" w:rsidR="008E6C27" w:rsidRPr="008E6C27" w:rsidRDefault="008E6C27" w:rsidP="008E6C27">
      <w:pPr>
        <w:rPr>
          <w:rFonts w:ascii="Trebuchet MS" w:hAnsi="Trebuchet MS" w:cstheme="minorHAnsi"/>
          <w:b/>
          <w:i/>
          <w:sz w:val="22"/>
          <w:szCs w:val="22"/>
        </w:rPr>
      </w:pPr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RCR 64 -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Număr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anual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utilizatori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ai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pistelor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2"/>
          <w:szCs w:val="22"/>
        </w:rPr>
        <w:t>ciclabile</w:t>
      </w:r>
      <w:proofErr w:type="spellEnd"/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(</w:t>
      </w:r>
      <w:r w:rsidRPr="008E6C27">
        <w:rPr>
          <w:rFonts w:ascii="Trebuchet MS" w:hAnsi="Trebuchet MS" w:cstheme="minorHAnsi"/>
          <w:i/>
          <w:sz w:val="22"/>
          <w:szCs w:val="22"/>
        </w:rPr>
        <w:t xml:space="preserve">a se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vedea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secţiunea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 xml:space="preserve"> 3.8 din </w:t>
      </w:r>
      <w:proofErr w:type="spellStart"/>
      <w:r w:rsidRPr="008E6C27">
        <w:rPr>
          <w:rFonts w:ascii="Trebuchet MS" w:hAnsi="Trebuchet MS" w:cstheme="minorHAnsi"/>
          <w:i/>
          <w:sz w:val="22"/>
          <w:szCs w:val="22"/>
        </w:rPr>
        <w:t>ghid</w:t>
      </w:r>
      <w:proofErr w:type="spellEnd"/>
      <w:r w:rsidRPr="008E6C27">
        <w:rPr>
          <w:rFonts w:ascii="Trebuchet MS" w:hAnsi="Trebuchet MS" w:cstheme="minorHAnsi"/>
          <w:i/>
          <w:sz w:val="22"/>
          <w:szCs w:val="22"/>
        </w:rPr>
        <w:t>)</w:t>
      </w:r>
      <w:r w:rsidRPr="008E6C27">
        <w:rPr>
          <w:rFonts w:ascii="Trebuchet MS" w:hAnsi="Trebuchet MS" w:cstheme="minorHAnsi"/>
          <w:b/>
          <w:i/>
          <w:sz w:val="22"/>
          <w:szCs w:val="22"/>
        </w:rPr>
        <w:t xml:space="preserve"> </w:t>
      </w:r>
    </w:p>
    <w:p w14:paraId="6BE87D95" w14:textId="7816B7A6" w:rsidR="008E6C27" w:rsidRPr="008E6C27" w:rsidRDefault="002919CB" w:rsidP="008E6C27">
      <w:pPr>
        <w:rPr>
          <w:rFonts w:ascii="Trebuchet MS" w:hAnsi="Trebuchet MS" w:cstheme="minorHAnsi"/>
          <w:sz w:val="22"/>
          <w:szCs w:val="22"/>
        </w:rPr>
      </w:pPr>
      <w:proofErr w:type="spellStart"/>
      <w:r>
        <w:rPr>
          <w:rFonts w:ascii="Trebuchet MS" w:hAnsi="Trebuchet MS" w:cstheme="minorHAnsi"/>
          <w:sz w:val="22"/>
          <w:szCs w:val="22"/>
        </w:rPr>
        <w:t>N</w:t>
      </w:r>
      <w:r w:rsidR="008E6C27" w:rsidRPr="008E6C27">
        <w:rPr>
          <w:rFonts w:ascii="Trebuchet MS" w:hAnsi="Trebuchet MS" w:cstheme="minorHAnsi"/>
          <w:sz w:val="22"/>
          <w:szCs w:val="22"/>
        </w:rPr>
        <w:t>umărul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utilizatori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ai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transportului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public local/cu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bicicleta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din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anul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anterior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începerii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intervenției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se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va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compara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cu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numărul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estimat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utilizatori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ai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serviciului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de transport local/cu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bicicleta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pentru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anul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următor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finalizării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fizice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="008E6C27" w:rsidRPr="008E6C27">
        <w:rPr>
          <w:rFonts w:ascii="Trebuchet MS" w:hAnsi="Trebuchet MS" w:cstheme="minorHAnsi"/>
          <w:sz w:val="22"/>
          <w:szCs w:val="22"/>
        </w:rPr>
        <w:t>intervenției</w:t>
      </w:r>
      <w:proofErr w:type="spellEnd"/>
      <w:r w:rsidR="008E6C27" w:rsidRPr="008E6C27">
        <w:rPr>
          <w:rFonts w:ascii="Trebuchet MS" w:hAnsi="Trebuchet MS" w:cstheme="minorHAnsi"/>
          <w:sz w:val="22"/>
          <w:szCs w:val="22"/>
        </w:rPr>
        <w:t>.</w:t>
      </w:r>
    </w:p>
    <w:p w14:paraId="5126A8BA" w14:textId="77777777" w:rsidR="008E6C27" w:rsidRPr="008E6C27" w:rsidRDefault="008E6C27" w:rsidP="008E6C27">
      <w:pPr>
        <w:rPr>
          <w:rFonts w:ascii="Trebuchet MS" w:hAnsi="Trebuchet MS" w:cstheme="minorHAnsi"/>
          <w:color w:val="0070C0"/>
          <w:sz w:val="22"/>
          <w:szCs w:val="22"/>
        </w:rPr>
      </w:pPr>
      <w:proofErr w:type="spellStart"/>
      <w:r w:rsidRPr="008E6C27">
        <w:rPr>
          <w:rFonts w:ascii="Trebuchet MS" w:hAnsi="Trebuchet MS" w:cstheme="minorHAnsi"/>
          <w:sz w:val="22"/>
          <w:szCs w:val="22"/>
        </w:rPr>
        <w:t>Urmare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implementării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proiectului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trebuie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să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rezulte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o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creștere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numărului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pasageri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transportați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transportul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public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și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numărului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utilizatori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ai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transportului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nemotorizat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cu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bicicleta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după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caz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pentru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anul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următor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finalizării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fizice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intervenției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primul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an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după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finalizarea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implementării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proiectului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),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faţă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anul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anul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anterior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începerii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intervenției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primul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an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implementare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proiectului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>).</w:t>
      </w:r>
    </w:p>
    <w:p w14:paraId="5323BB1D" w14:textId="77777777" w:rsidR="008E6C27" w:rsidRPr="008E6C27" w:rsidRDefault="008E6C27" w:rsidP="008E6C27">
      <w:pPr>
        <w:rPr>
          <w:rFonts w:ascii="Trebuchet MS" w:hAnsi="Trebuchet MS" w:cstheme="minorHAnsi"/>
          <w:sz w:val="22"/>
          <w:szCs w:val="22"/>
        </w:rPr>
      </w:pPr>
      <w:proofErr w:type="spellStart"/>
      <w:r w:rsidRPr="008E6C27">
        <w:rPr>
          <w:rFonts w:ascii="Trebuchet MS" w:hAnsi="Trebuchet MS" w:cstheme="minorHAnsi"/>
          <w:sz w:val="22"/>
          <w:szCs w:val="22"/>
        </w:rPr>
        <w:t>Creșterea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numărului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utilizatori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ai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transportului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public/ cu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bicicleta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după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caz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faţă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anul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anterior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începerii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intervenției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va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menţine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pe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toata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perioada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durabilitate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contractului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finanţare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.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Astfel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în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Studiul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trafic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va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analiza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inclusiv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situaţia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după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stabilizarea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traficului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şi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transferul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modal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după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finalizarea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proiectului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, pe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toată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perioada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durabilitate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contractului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finanțare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>.</w:t>
      </w:r>
    </w:p>
    <w:p w14:paraId="1CCE35AF" w14:textId="77777777" w:rsidR="008E6C27" w:rsidRPr="008E6C27" w:rsidRDefault="008E6C27" w:rsidP="008E6C27">
      <w:pPr>
        <w:rPr>
          <w:rFonts w:ascii="Trebuchet MS" w:hAnsi="Trebuchet MS" w:cstheme="minorHAnsi"/>
          <w:sz w:val="22"/>
          <w:szCs w:val="22"/>
        </w:rPr>
      </w:pPr>
      <w:r w:rsidRPr="008E6C27">
        <w:rPr>
          <w:rFonts w:ascii="Trebuchet MS" w:hAnsi="Trebuchet MS" w:cstheme="minorHAnsi"/>
          <w:sz w:val="22"/>
          <w:szCs w:val="22"/>
        </w:rPr>
        <w:t xml:space="preserve">Se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vor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estima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valorile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pre-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implementare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(in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primul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an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implementare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proiectului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)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și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cele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previzionate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pentru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anul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următor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finalizării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fizice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intervenției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și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pot fi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sumarizate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conform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tabelului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mai</w:t>
      </w:r>
      <w:proofErr w:type="spellEnd"/>
      <w:r w:rsidRPr="008E6C27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2"/>
          <w:szCs w:val="22"/>
        </w:rPr>
        <w:t>jos.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4"/>
        <w:gridCol w:w="1441"/>
        <w:gridCol w:w="1441"/>
        <w:gridCol w:w="1280"/>
      </w:tblGrid>
      <w:tr w:rsidR="008E6C27" w14:paraId="716D0F4E" w14:textId="77777777" w:rsidTr="008E6C27">
        <w:trPr>
          <w:trHeight w:val="270"/>
        </w:trPr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hideMark/>
          </w:tcPr>
          <w:p w14:paraId="257AB99F" w14:textId="77777777" w:rsidR="008E6C27" w:rsidRPr="008E6C27" w:rsidRDefault="008E6C27">
            <w:pPr>
              <w:spacing w:after="0"/>
              <w:rPr>
                <w:rFonts w:ascii="Trebuchet MS" w:hAnsi="Trebuchet MS" w:cstheme="minorBidi"/>
                <w:b/>
                <w:bCs/>
                <w:sz w:val="20"/>
              </w:rPr>
            </w:pPr>
            <w:r w:rsidRPr="008E6C27">
              <w:rPr>
                <w:rFonts w:ascii="Trebuchet MS" w:hAnsi="Trebuchet MS"/>
                <w:b/>
                <w:bCs/>
                <w:sz w:val="20"/>
              </w:rPr>
              <w:t>Indicator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02FC96C" w14:textId="77777777" w:rsidR="008E6C27" w:rsidRPr="008E6C27" w:rsidRDefault="008E6C27" w:rsidP="008E6C27">
            <w:pPr>
              <w:spacing w:after="0"/>
              <w:jc w:val="left"/>
              <w:rPr>
                <w:rFonts w:ascii="Trebuchet MS" w:hAnsi="Trebuchet MS"/>
                <w:b/>
                <w:bCs/>
                <w:sz w:val="18"/>
                <w:szCs w:val="18"/>
              </w:rPr>
            </w:pP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Valoarea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estimată</w:t>
            </w:r>
            <w:proofErr w:type="spellEnd"/>
          </w:p>
          <w:p w14:paraId="744F2B11" w14:textId="43B5F6B0" w:rsidR="008E6C27" w:rsidRPr="008E6C27" w:rsidRDefault="008E6C27" w:rsidP="008E6C27">
            <w:pPr>
              <w:spacing w:after="0"/>
              <w:jc w:val="left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la 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începutul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implementării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proiectului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hideMark/>
          </w:tcPr>
          <w:p w14:paraId="1C342EAD" w14:textId="77777777" w:rsidR="008E6C27" w:rsidRPr="008E6C27" w:rsidRDefault="008E6C27" w:rsidP="008E6C27">
            <w:pPr>
              <w:spacing w:after="0"/>
              <w:jc w:val="left"/>
              <w:rPr>
                <w:rFonts w:ascii="Trebuchet MS" w:hAnsi="Trebuchet MS"/>
                <w:b/>
                <w:bCs/>
                <w:sz w:val="18"/>
                <w:szCs w:val="18"/>
              </w:rPr>
            </w:pP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Valoarea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estimată</w:t>
            </w:r>
            <w:proofErr w:type="spellEnd"/>
          </w:p>
          <w:p w14:paraId="18EF744C" w14:textId="699A27B6" w:rsidR="008E6C27" w:rsidRPr="008E6C27" w:rsidRDefault="008E6C27" w:rsidP="008E6C27">
            <w:pPr>
              <w:spacing w:after="0"/>
              <w:jc w:val="left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la 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finalul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implementării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proiectului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hideMark/>
          </w:tcPr>
          <w:p w14:paraId="354D4C18" w14:textId="77777777" w:rsidR="008E6C27" w:rsidRPr="008E6C27" w:rsidRDefault="008E6C27" w:rsidP="008E6C27">
            <w:pPr>
              <w:spacing w:after="0"/>
              <w:jc w:val="left"/>
              <w:rPr>
                <w:rFonts w:ascii="Trebuchet MS" w:hAnsi="Trebuchet MS"/>
                <w:b/>
                <w:bCs/>
                <w:sz w:val="18"/>
                <w:szCs w:val="18"/>
              </w:rPr>
            </w:pP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Creșterea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>estimată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(%)</w:t>
            </w:r>
          </w:p>
        </w:tc>
      </w:tr>
      <w:tr w:rsidR="008E6C27" w14:paraId="6C7A7A58" w14:textId="77777777" w:rsidTr="008E6C27">
        <w:trPr>
          <w:trHeight w:val="270"/>
        </w:trPr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F11453" w14:textId="77777777" w:rsidR="008E6C27" w:rsidRPr="008E6C27" w:rsidRDefault="008E6C27">
            <w:pPr>
              <w:spacing w:after="0"/>
              <w:rPr>
                <w:rFonts w:ascii="Trebuchet MS" w:hAnsi="Trebuchet MS"/>
                <w:b/>
                <w:sz w:val="20"/>
              </w:rPr>
            </w:pPr>
            <w:r w:rsidRPr="008E6C27">
              <w:rPr>
                <w:rFonts w:ascii="Trebuchet MS" w:hAnsi="Trebuchet MS"/>
                <w:b/>
                <w:sz w:val="20"/>
              </w:rPr>
              <w:t xml:space="preserve">RCR 62 -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Număr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anual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de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utilizatori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ai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transportului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public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nou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sau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modernizat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B10E" w14:textId="77777777" w:rsidR="008E6C27" w:rsidRPr="008E6C27" w:rsidRDefault="008E6C27">
            <w:pPr>
              <w:spacing w:after="0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865E80" w14:textId="77777777" w:rsidR="008E6C27" w:rsidRPr="008E6C27" w:rsidRDefault="008E6C27">
            <w:pPr>
              <w:spacing w:after="0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E40401" w14:textId="77777777" w:rsidR="008E6C27" w:rsidRPr="008E6C27" w:rsidRDefault="008E6C27">
            <w:pPr>
              <w:spacing w:after="0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8E6C27" w14:paraId="46A652FA" w14:textId="77777777" w:rsidTr="008E6C27">
        <w:trPr>
          <w:trHeight w:val="270"/>
        </w:trPr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6901C5" w14:textId="77777777" w:rsidR="008E6C27" w:rsidRPr="008E6C27" w:rsidRDefault="008E6C27">
            <w:pPr>
              <w:spacing w:after="0"/>
              <w:rPr>
                <w:rFonts w:ascii="Trebuchet MS" w:hAnsi="Trebuchet MS"/>
                <w:b/>
                <w:sz w:val="20"/>
              </w:rPr>
            </w:pPr>
            <w:r w:rsidRPr="008E6C27">
              <w:rPr>
                <w:rFonts w:ascii="Trebuchet MS" w:hAnsi="Trebuchet MS"/>
                <w:b/>
                <w:sz w:val="20"/>
              </w:rPr>
              <w:t xml:space="preserve">RCR 64 -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Număr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anual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de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utilizatori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ai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pistelor</w:t>
            </w:r>
            <w:proofErr w:type="spellEnd"/>
            <w:r w:rsidRPr="008E6C27">
              <w:rPr>
                <w:rFonts w:ascii="Trebuchet MS" w:hAnsi="Trebuchet MS"/>
                <w:b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sz w:val="20"/>
              </w:rPr>
              <w:t>ciclabile</w:t>
            </w:r>
            <w:proofErr w:type="spellEnd"/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C5C6" w14:textId="77777777" w:rsidR="008E6C27" w:rsidRPr="008E6C27" w:rsidRDefault="008E6C27">
            <w:pPr>
              <w:spacing w:after="0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31034B" w14:textId="77777777" w:rsidR="008E6C27" w:rsidRPr="008E6C27" w:rsidRDefault="008E6C27">
            <w:pPr>
              <w:spacing w:after="0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57F6DD" w14:textId="77777777" w:rsidR="008E6C27" w:rsidRPr="008E6C27" w:rsidRDefault="008E6C27">
            <w:pPr>
              <w:spacing w:after="0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</w:tbl>
    <w:p w14:paraId="75CA20BA" w14:textId="77777777" w:rsidR="008E6C27" w:rsidRDefault="008E6C27" w:rsidP="008E6C27">
      <w:pPr>
        <w:rPr>
          <w:rFonts w:asciiTheme="minorHAnsi" w:hAnsiTheme="minorHAnsi" w:cstheme="minorHAnsi"/>
          <w:sz w:val="22"/>
          <w:szCs w:val="22"/>
          <w:lang w:val="ro-RO" w:eastAsia="ro-RO"/>
        </w:rPr>
      </w:pPr>
    </w:p>
    <w:p w14:paraId="66566C97" w14:textId="77777777" w:rsidR="008E6C27" w:rsidRPr="008E6C27" w:rsidRDefault="008E6C27" w:rsidP="008E6C27">
      <w:pPr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Unul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dintre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rezultatele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aşteptate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ale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este</w:t>
      </w:r>
      <w:proofErr w:type="spellEnd"/>
      <w:r w:rsidRPr="008E6C27">
        <w:rPr>
          <w:rFonts w:ascii="Trebuchet MS" w:hAnsi="Trebuchet MS" w:cstheme="minorHAnsi"/>
          <w:sz w:val="20"/>
        </w:rPr>
        <w:t>:</w:t>
      </w:r>
    </w:p>
    <w:p w14:paraId="1C90C1C9" w14:textId="77777777" w:rsidR="008E6C27" w:rsidRPr="008E6C27" w:rsidRDefault="008E6C27" w:rsidP="008E6C27">
      <w:pPr>
        <w:rPr>
          <w:rFonts w:ascii="Trebuchet MS" w:hAnsi="Trebuchet MS" w:cstheme="minorHAnsi"/>
          <w:b/>
          <w:i/>
          <w:sz w:val="20"/>
        </w:rPr>
      </w:pPr>
      <w:r w:rsidRPr="008E6C27">
        <w:rPr>
          <w:rFonts w:ascii="Trebuchet MS" w:hAnsi="Trebuchet MS" w:cstheme="minorHAnsi"/>
          <w:sz w:val="20"/>
        </w:rPr>
        <w:t xml:space="preserve">        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Scăderea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anuală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estimată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gazelor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cu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efect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seră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(tone </w:t>
      </w:r>
      <w:proofErr w:type="spellStart"/>
      <w:r w:rsidRPr="008E6C27">
        <w:rPr>
          <w:rFonts w:ascii="Trebuchet MS" w:hAnsi="Trebuchet MS" w:cstheme="minorHAnsi"/>
          <w:b/>
          <w:i/>
          <w:sz w:val="20"/>
        </w:rPr>
        <w:t>echivalent</w:t>
      </w:r>
      <w:proofErr w:type="spellEnd"/>
      <w:r w:rsidRPr="008E6C27">
        <w:rPr>
          <w:rFonts w:ascii="Trebuchet MS" w:hAnsi="Trebuchet MS" w:cstheme="minorHAnsi"/>
          <w:b/>
          <w:i/>
          <w:sz w:val="20"/>
        </w:rPr>
        <w:t xml:space="preserve"> CO2/an)</w:t>
      </w:r>
    </w:p>
    <w:p w14:paraId="78670931" w14:textId="77777777" w:rsidR="008E6C27" w:rsidRPr="008E6C27" w:rsidRDefault="008E6C27" w:rsidP="008E6C27">
      <w:pPr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Urmare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implementării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trebuie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rezulte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o </w:t>
      </w:r>
      <w:proofErr w:type="spellStart"/>
      <w:r w:rsidRPr="008E6C27">
        <w:rPr>
          <w:rFonts w:ascii="Trebuchet MS" w:hAnsi="Trebuchet MS" w:cstheme="minorHAnsi"/>
          <w:sz w:val="20"/>
        </w:rPr>
        <w:t>reducere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GES,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anul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următor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finalizării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fizice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intervenției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faţă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valoare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estimată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pre-</w:t>
      </w:r>
      <w:proofErr w:type="spellStart"/>
      <w:r w:rsidRPr="008E6C27">
        <w:rPr>
          <w:rFonts w:ascii="Trebuchet MS" w:hAnsi="Trebuchet MS" w:cstheme="minorHAnsi"/>
          <w:sz w:val="20"/>
        </w:rPr>
        <w:t>implementare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(</w:t>
      </w:r>
      <w:proofErr w:type="spellStart"/>
      <w:r w:rsidRPr="008E6C27">
        <w:rPr>
          <w:rFonts w:ascii="Trebuchet MS" w:hAnsi="Trebuchet MS" w:cstheme="minorHAnsi"/>
          <w:sz w:val="20"/>
        </w:rPr>
        <w:t>primul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an de </w:t>
      </w:r>
      <w:proofErr w:type="spellStart"/>
      <w:r w:rsidRPr="008E6C27">
        <w:rPr>
          <w:rFonts w:ascii="Trebuchet MS" w:hAnsi="Trebuchet MS" w:cstheme="minorHAnsi"/>
          <w:sz w:val="20"/>
        </w:rPr>
        <w:t>implementare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), </w:t>
      </w:r>
      <w:proofErr w:type="spellStart"/>
      <w:r w:rsidRPr="008E6C27">
        <w:rPr>
          <w:rFonts w:ascii="Trebuchet MS" w:hAnsi="Trebuchet MS" w:cstheme="minorHAnsi"/>
          <w:sz w:val="20"/>
        </w:rPr>
        <w:t>bazată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inclusiv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sz w:val="20"/>
        </w:rPr>
        <w:t>creșterea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utilizării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transportul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public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sau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modurilor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nemotorizate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transport.</w:t>
      </w:r>
    </w:p>
    <w:p w14:paraId="23D8A074" w14:textId="77777777" w:rsidR="008E6C27" w:rsidRPr="008E6C27" w:rsidRDefault="008E6C27" w:rsidP="008E6C27">
      <w:pPr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Reducerea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rezultată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ceea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privește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emisiile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GES din aria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nu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implica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o </w:t>
      </w:r>
      <w:proofErr w:type="spellStart"/>
      <w:r w:rsidRPr="008E6C27">
        <w:rPr>
          <w:rFonts w:ascii="Trebuchet MS" w:hAnsi="Trebuchet MS" w:cstheme="minorHAnsi"/>
          <w:sz w:val="20"/>
        </w:rPr>
        <w:t>creștere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înrăutăţire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emisiilor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GES din transport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aria/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afara </w:t>
      </w:r>
      <w:proofErr w:type="spellStart"/>
      <w:r w:rsidRPr="008E6C27">
        <w:rPr>
          <w:rFonts w:ascii="Trebuchet MS" w:hAnsi="Trebuchet MS" w:cstheme="minorHAnsi"/>
          <w:sz w:val="20"/>
        </w:rPr>
        <w:t>ariei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>.</w:t>
      </w:r>
    </w:p>
    <w:p w14:paraId="48903B29" w14:textId="77777777" w:rsidR="008E6C27" w:rsidRPr="008E6C27" w:rsidRDefault="008E6C27" w:rsidP="008E6C27">
      <w:pPr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Solicitantul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prezenta</w:t>
      </w:r>
      <w:proofErr w:type="spellEnd"/>
      <w:r w:rsidRPr="008E6C27">
        <w:rPr>
          <w:rFonts w:ascii="Trebuchet MS" w:hAnsi="Trebuchet MS" w:cstheme="minorHAnsi"/>
          <w:sz w:val="20"/>
        </w:rPr>
        <w:t>:</w:t>
      </w:r>
    </w:p>
    <w:p w14:paraId="603A7680" w14:textId="77777777" w:rsidR="008E6C27" w:rsidRPr="008E6C27" w:rsidRDefault="008E6C27" w:rsidP="008E6C27">
      <w:pPr>
        <w:pStyle w:val="Listparagraf"/>
        <w:numPr>
          <w:ilvl w:val="0"/>
          <w:numId w:val="18"/>
        </w:numPr>
        <w:spacing w:after="200" w:line="276" w:lineRule="auto"/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lastRenderedPageBreak/>
        <w:t>Datele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colectate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metodologia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utilizată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valoarea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estimată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anul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anterior </w:t>
      </w:r>
      <w:proofErr w:type="spellStart"/>
      <w:r w:rsidRPr="008E6C27">
        <w:rPr>
          <w:rFonts w:ascii="Trebuchet MS" w:hAnsi="Trebuchet MS" w:cstheme="minorHAnsi"/>
          <w:sz w:val="20"/>
        </w:rPr>
        <w:t>începerii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intervenției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(pre-</w:t>
      </w:r>
      <w:proofErr w:type="spellStart"/>
      <w:r w:rsidRPr="008E6C27">
        <w:rPr>
          <w:rFonts w:ascii="Trebuchet MS" w:hAnsi="Trebuchet MS" w:cstheme="minorHAnsi"/>
          <w:sz w:val="20"/>
        </w:rPr>
        <w:t>implementare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),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descrie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datele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intrare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datele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ieşire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parametrii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calcul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utilizați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instrumentele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specifice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calculare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emisiilor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GES.</w:t>
      </w:r>
    </w:p>
    <w:p w14:paraId="3DE0E7D7" w14:textId="77777777" w:rsidR="008E6C27" w:rsidRPr="008E6C27" w:rsidRDefault="008E6C27" w:rsidP="008E6C27">
      <w:pPr>
        <w:pStyle w:val="Listparagraf"/>
        <w:numPr>
          <w:ilvl w:val="0"/>
          <w:numId w:val="18"/>
        </w:numPr>
        <w:spacing w:after="200" w:line="276" w:lineRule="auto"/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Ipotezele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utilizate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valoarea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estimată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scenariul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prognozat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primul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an de </w:t>
      </w:r>
      <w:proofErr w:type="spellStart"/>
      <w:r w:rsidRPr="008E6C27">
        <w:rPr>
          <w:rFonts w:ascii="Trebuchet MS" w:hAnsi="Trebuchet MS" w:cstheme="minorHAnsi"/>
          <w:sz w:val="20"/>
        </w:rPr>
        <w:t>după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finalizarea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implementării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inclusiv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datele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intrare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datele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ieşire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parametrii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calcul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utilizați</w:t>
      </w:r>
      <w:proofErr w:type="spellEnd"/>
      <w:r w:rsidRPr="008E6C27">
        <w:rPr>
          <w:rFonts w:ascii="Trebuchet MS" w:hAnsi="Trebuchet MS" w:cstheme="minorHAnsi"/>
          <w:sz w:val="20"/>
        </w:rPr>
        <w:t>;</w:t>
      </w:r>
    </w:p>
    <w:p w14:paraId="782AE6B0" w14:textId="77777777" w:rsidR="008E6C27" w:rsidRPr="008E6C27" w:rsidRDefault="008E6C27" w:rsidP="008E6C27">
      <w:pPr>
        <w:pStyle w:val="Listparagraf"/>
        <w:numPr>
          <w:ilvl w:val="0"/>
          <w:numId w:val="18"/>
        </w:numPr>
        <w:spacing w:after="200" w:line="276" w:lineRule="auto"/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Ipotezele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utilizate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valoarea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estimată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scenariul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prognozat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anul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ultimul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an al </w:t>
      </w:r>
      <w:proofErr w:type="spellStart"/>
      <w:r w:rsidRPr="008E6C27">
        <w:rPr>
          <w:rFonts w:ascii="Trebuchet MS" w:hAnsi="Trebuchet MS" w:cstheme="minorHAnsi"/>
          <w:sz w:val="20"/>
        </w:rPr>
        <w:t>perioadei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durabilitate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contractului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finanțare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inclusiv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datele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intrare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datele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ieşire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parametrii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calcul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utilizați</w:t>
      </w:r>
      <w:proofErr w:type="spellEnd"/>
      <w:r w:rsidRPr="008E6C27">
        <w:rPr>
          <w:rFonts w:ascii="Trebuchet MS" w:hAnsi="Trebuchet MS" w:cstheme="minorHAnsi"/>
          <w:sz w:val="20"/>
        </w:rPr>
        <w:t>;</w:t>
      </w:r>
    </w:p>
    <w:p w14:paraId="20E0E7FF" w14:textId="77777777" w:rsidR="008E6C27" w:rsidRPr="008E6C27" w:rsidRDefault="008E6C27" w:rsidP="008E6C27">
      <w:pPr>
        <w:shd w:val="clear" w:color="auto" w:fill="D9E2F3" w:themeFill="accent1" w:themeFillTint="33"/>
        <w:ind w:left="360"/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Aceste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ipoteze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(ale </w:t>
      </w:r>
      <w:proofErr w:type="spellStart"/>
      <w:r w:rsidRPr="008E6C27">
        <w:rPr>
          <w:rFonts w:ascii="Trebuchet MS" w:hAnsi="Trebuchet MS" w:cstheme="minorHAnsi"/>
          <w:sz w:val="20"/>
        </w:rPr>
        <w:t>scenariului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prognozat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aferent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primului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an de </w:t>
      </w:r>
      <w:proofErr w:type="spellStart"/>
      <w:r w:rsidRPr="008E6C27">
        <w:rPr>
          <w:rFonts w:ascii="Trebuchet MS" w:hAnsi="Trebuchet MS" w:cstheme="minorHAnsi"/>
          <w:sz w:val="20"/>
        </w:rPr>
        <w:t>după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finalizarea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implementării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 </w:t>
      </w:r>
      <w:proofErr w:type="spellStart"/>
      <w:r w:rsidRPr="008E6C27">
        <w:rPr>
          <w:rFonts w:ascii="Trebuchet MS" w:hAnsi="Trebuchet MS" w:cstheme="minorHAnsi"/>
          <w:sz w:val="20"/>
        </w:rPr>
        <w:t>ultimului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an al </w:t>
      </w:r>
      <w:proofErr w:type="spellStart"/>
      <w:r w:rsidRPr="008E6C27">
        <w:rPr>
          <w:rFonts w:ascii="Trebuchet MS" w:hAnsi="Trebuchet MS" w:cstheme="minorHAnsi"/>
          <w:sz w:val="20"/>
        </w:rPr>
        <w:t>perioadei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durabilitate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contractului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finanțare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) se </w:t>
      </w:r>
      <w:proofErr w:type="spellStart"/>
      <w:r w:rsidRPr="008E6C27">
        <w:rPr>
          <w:rFonts w:ascii="Trebuchet MS" w:hAnsi="Trebuchet MS" w:cstheme="minorHAnsi"/>
          <w:sz w:val="20"/>
        </w:rPr>
        <w:t>bazează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sz w:val="20"/>
        </w:rPr>
        <w:t>măsurile</w:t>
      </w:r>
      <w:proofErr w:type="spellEnd"/>
      <w:r w:rsidRPr="008E6C27">
        <w:rPr>
          <w:rFonts w:ascii="Trebuchet MS" w:hAnsi="Trebuchet MS" w:cstheme="minorHAnsi"/>
          <w:sz w:val="20"/>
        </w:rPr>
        <w:t>/</w:t>
      </w:r>
      <w:proofErr w:type="spellStart"/>
      <w:r w:rsidRPr="008E6C27">
        <w:rPr>
          <w:rFonts w:ascii="Trebuchet MS" w:hAnsi="Trebuchet MS" w:cstheme="minorHAnsi"/>
          <w:sz w:val="20"/>
        </w:rPr>
        <w:t>activităţile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propuse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fi </w:t>
      </w:r>
      <w:proofErr w:type="spellStart"/>
      <w:r w:rsidRPr="008E6C27">
        <w:rPr>
          <w:rFonts w:ascii="Trebuchet MS" w:hAnsi="Trebuchet MS" w:cstheme="minorHAnsi"/>
          <w:sz w:val="20"/>
        </w:rPr>
        <w:t>realizate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prin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şi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după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caz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inclusiv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sz w:val="20"/>
        </w:rPr>
        <w:t>cele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ale </w:t>
      </w:r>
      <w:proofErr w:type="spellStart"/>
      <w:r w:rsidRPr="008E6C27">
        <w:rPr>
          <w:rFonts w:ascii="Trebuchet MS" w:hAnsi="Trebuchet MS" w:cstheme="minorHAnsi"/>
          <w:sz w:val="20"/>
        </w:rPr>
        <w:t>proiectelor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complementare</w:t>
      </w:r>
      <w:proofErr w:type="spellEnd"/>
      <w:r w:rsidRPr="008E6C27">
        <w:rPr>
          <w:rFonts w:ascii="Trebuchet MS" w:hAnsi="Trebuchet MS" w:cstheme="minorHAnsi"/>
          <w:sz w:val="20"/>
        </w:rPr>
        <w:t>.</w:t>
      </w:r>
    </w:p>
    <w:p w14:paraId="6F30F76D" w14:textId="49D3DE3D" w:rsidR="008E6C27" w:rsidRPr="008E6C27" w:rsidRDefault="008E6C27" w:rsidP="008E6C27">
      <w:pPr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Solicitantul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calcula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valorile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acestui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indicator pe </w:t>
      </w:r>
      <w:proofErr w:type="spellStart"/>
      <w:r w:rsidRPr="008E6C27">
        <w:rPr>
          <w:rFonts w:ascii="Trebuchet MS" w:hAnsi="Trebuchet MS" w:cstheme="minorHAnsi"/>
          <w:sz w:val="20"/>
        </w:rPr>
        <w:t>baza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datelor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colectate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a </w:t>
      </w:r>
      <w:proofErr w:type="spellStart"/>
      <w:r w:rsidRPr="008E6C27">
        <w:rPr>
          <w:rFonts w:ascii="Trebuchet MS" w:hAnsi="Trebuchet MS" w:cstheme="minorHAnsi"/>
          <w:sz w:val="20"/>
        </w:rPr>
        <w:t>prognozelor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etc. </w:t>
      </w:r>
      <w:proofErr w:type="spellStart"/>
      <w:r w:rsidRPr="008E6C27">
        <w:rPr>
          <w:rFonts w:ascii="Trebuchet MS" w:hAnsi="Trebuchet MS" w:cstheme="minorHAnsi"/>
          <w:sz w:val="20"/>
        </w:rPr>
        <w:t>folosind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unele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foi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calcul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spre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exemplu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i/>
          <w:sz w:val="20"/>
        </w:rPr>
        <w:t>Instrumentul</w:t>
      </w:r>
      <w:proofErr w:type="spellEnd"/>
      <w:r w:rsidRPr="008E6C27">
        <w:rPr>
          <w:rFonts w:ascii="Trebuchet MS" w:hAnsi="Trebuchet MS" w:cstheme="minorHAnsi"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0"/>
        </w:rPr>
        <w:t>pentru</w:t>
      </w:r>
      <w:proofErr w:type="spellEnd"/>
      <w:r w:rsidRPr="008E6C27">
        <w:rPr>
          <w:rFonts w:ascii="Trebuchet MS" w:hAnsi="Trebuchet MS" w:cstheme="minorHAnsi"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0"/>
        </w:rPr>
        <w:t>calcularea</w:t>
      </w:r>
      <w:proofErr w:type="spellEnd"/>
      <w:r w:rsidRPr="008E6C27">
        <w:rPr>
          <w:rFonts w:ascii="Trebuchet MS" w:hAnsi="Trebuchet MS" w:cstheme="minorHAnsi"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0"/>
        </w:rPr>
        <w:t>emisiilor</w:t>
      </w:r>
      <w:proofErr w:type="spellEnd"/>
      <w:r w:rsidRPr="008E6C27">
        <w:rPr>
          <w:rFonts w:ascii="Trebuchet MS" w:hAnsi="Trebuchet MS" w:cstheme="minorHAnsi"/>
          <w:i/>
          <w:sz w:val="20"/>
        </w:rPr>
        <w:t xml:space="preserve"> GES din </w:t>
      </w:r>
      <w:proofErr w:type="spellStart"/>
      <w:r w:rsidRPr="008E6C27">
        <w:rPr>
          <w:rFonts w:ascii="Trebuchet MS" w:hAnsi="Trebuchet MS" w:cstheme="minorHAnsi"/>
          <w:i/>
          <w:sz w:val="20"/>
        </w:rPr>
        <w:t>sectorul</w:t>
      </w:r>
      <w:proofErr w:type="spellEnd"/>
      <w:r w:rsidRPr="008E6C27">
        <w:rPr>
          <w:rFonts w:ascii="Trebuchet MS" w:hAnsi="Trebuchet MS" w:cstheme="minorHAnsi"/>
          <w:i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i/>
          <w:sz w:val="20"/>
        </w:rPr>
        <w:t>transporturilor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fie </w:t>
      </w:r>
      <w:proofErr w:type="spellStart"/>
      <w:r w:rsidRPr="008E6C27">
        <w:rPr>
          <w:rFonts w:ascii="Trebuchet MS" w:hAnsi="Trebuchet MS" w:cstheme="minorHAnsi"/>
          <w:sz w:val="20"/>
        </w:rPr>
        <w:t>metoda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agregată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fie </w:t>
      </w:r>
      <w:proofErr w:type="spellStart"/>
      <w:r w:rsidRPr="008E6C27">
        <w:rPr>
          <w:rFonts w:ascii="Trebuchet MS" w:hAnsi="Trebuchet MS" w:cstheme="minorHAnsi"/>
          <w:sz w:val="20"/>
        </w:rPr>
        <w:t>metoda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dezagregată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sau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cazul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care </w:t>
      </w:r>
      <w:proofErr w:type="spellStart"/>
      <w:r w:rsidRPr="008E6C27">
        <w:rPr>
          <w:rFonts w:ascii="Trebuchet MS" w:hAnsi="Trebuchet MS" w:cstheme="minorHAnsi"/>
          <w:sz w:val="20"/>
        </w:rPr>
        <w:t>solicitantul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utilizează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la </w:t>
      </w:r>
      <w:proofErr w:type="spellStart"/>
      <w:r w:rsidRPr="008E6C27">
        <w:rPr>
          <w:rFonts w:ascii="Trebuchet MS" w:hAnsi="Trebuchet MS" w:cstheme="minorHAnsi"/>
          <w:sz w:val="20"/>
        </w:rPr>
        <w:t>elaborarea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PMUD/a </w:t>
      </w:r>
      <w:proofErr w:type="spellStart"/>
      <w:r w:rsidRPr="008E6C27">
        <w:rPr>
          <w:rFonts w:ascii="Trebuchet MS" w:hAnsi="Trebuchet MS" w:cstheme="minorHAnsi"/>
          <w:sz w:val="20"/>
        </w:rPr>
        <w:t>studiului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trafic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un model de transport cu </w:t>
      </w:r>
      <w:proofErr w:type="spellStart"/>
      <w:r w:rsidRPr="008E6C27">
        <w:rPr>
          <w:rFonts w:ascii="Trebuchet MS" w:hAnsi="Trebuchet MS" w:cstheme="minorHAnsi"/>
          <w:sz w:val="20"/>
        </w:rPr>
        <w:t>alocare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multi-</w:t>
      </w:r>
      <w:proofErr w:type="spellStart"/>
      <w:r w:rsidRPr="008E6C27">
        <w:rPr>
          <w:rFonts w:ascii="Trebuchet MS" w:hAnsi="Trebuchet MS" w:cstheme="minorHAnsi"/>
          <w:sz w:val="20"/>
        </w:rPr>
        <w:t>modală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</w:t>
      </w:r>
      <w:proofErr w:type="spellStart"/>
      <w:r w:rsidRPr="008E6C27">
        <w:rPr>
          <w:rFonts w:ascii="Trebuchet MS" w:hAnsi="Trebuchet MS" w:cstheme="minorHAnsi"/>
          <w:sz w:val="20"/>
        </w:rPr>
        <w:t>bazat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pe un soft de transport </w:t>
      </w:r>
      <w:proofErr w:type="spellStart"/>
      <w:r w:rsidRPr="008E6C27">
        <w:rPr>
          <w:rFonts w:ascii="Trebuchet MS" w:hAnsi="Trebuchet MS" w:cstheme="minorHAnsi"/>
          <w:sz w:val="20"/>
        </w:rPr>
        <w:t>recunoscut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industria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în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domeniu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se pot </w:t>
      </w:r>
      <w:proofErr w:type="spellStart"/>
      <w:r w:rsidRPr="008E6C27">
        <w:rPr>
          <w:rFonts w:ascii="Trebuchet MS" w:hAnsi="Trebuchet MS" w:cstheme="minorHAnsi"/>
          <w:sz w:val="20"/>
        </w:rPr>
        <w:t>anexa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extrase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din </w:t>
      </w:r>
      <w:proofErr w:type="spellStart"/>
      <w:r w:rsidRPr="008E6C27">
        <w:rPr>
          <w:rFonts w:ascii="Trebuchet MS" w:hAnsi="Trebuchet MS" w:cstheme="minorHAnsi"/>
          <w:sz w:val="20"/>
        </w:rPr>
        <w:t>acel</w:t>
      </w:r>
      <w:proofErr w:type="spellEnd"/>
      <w:r w:rsidRPr="008E6C27">
        <w:rPr>
          <w:rFonts w:ascii="Trebuchet MS" w:hAnsi="Trebuchet MS" w:cstheme="minorHAnsi"/>
          <w:sz w:val="20"/>
        </w:rPr>
        <w:t xml:space="preserve"> model.</w:t>
      </w:r>
    </w:p>
    <w:p w14:paraId="44910FFA" w14:textId="77777777" w:rsidR="008E6C27" w:rsidRPr="008E6C27" w:rsidRDefault="008E6C27" w:rsidP="008E6C27">
      <w:pPr>
        <w:rPr>
          <w:rFonts w:ascii="Trebuchet MS" w:hAnsi="Trebuchet MS" w:cstheme="minorBidi"/>
          <w:sz w:val="20"/>
        </w:rPr>
      </w:pPr>
      <w:proofErr w:type="spellStart"/>
      <w:r w:rsidRPr="008E6C27">
        <w:rPr>
          <w:rFonts w:ascii="Trebuchet MS" w:hAnsi="Trebuchet MS"/>
          <w:sz w:val="20"/>
        </w:rPr>
        <w:t>Cuantificarea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/>
          <w:sz w:val="20"/>
        </w:rPr>
        <w:t>valorilor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/>
          <w:sz w:val="20"/>
        </w:rPr>
        <w:t>acestui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/>
          <w:sz w:val="20"/>
        </w:rPr>
        <w:t>rezultat</w:t>
      </w:r>
      <w:proofErr w:type="spellEnd"/>
      <w:r w:rsidRPr="008E6C27">
        <w:rPr>
          <w:rFonts w:ascii="Trebuchet MS" w:hAnsi="Trebuchet MS"/>
          <w:sz w:val="20"/>
        </w:rPr>
        <w:t xml:space="preserve"> se </w:t>
      </w:r>
      <w:proofErr w:type="spellStart"/>
      <w:r w:rsidRPr="008E6C27">
        <w:rPr>
          <w:rFonts w:ascii="Trebuchet MS" w:hAnsi="Trebuchet MS"/>
          <w:sz w:val="20"/>
        </w:rPr>
        <w:t>va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/>
          <w:sz w:val="20"/>
        </w:rPr>
        <w:t>realiza</w:t>
      </w:r>
      <w:proofErr w:type="spellEnd"/>
      <w:r w:rsidRPr="008E6C27">
        <w:rPr>
          <w:rFonts w:ascii="Trebuchet MS" w:hAnsi="Trebuchet MS"/>
          <w:sz w:val="20"/>
        </w:rPr>
        <w:t xml:space="preserve"> conform </w:t>
      </w:r>
      <w:proofErr w:type="spellStart"/>
      <w:r w:rsidRPr="008E6C27">
        <w:rPr>
          <w:rFonts w:ascii="Trebuchet MS" w:hAnsi="Trebuchet MS"/>
          <w:sz w:val="20"/>
        </w:rPr>
        <w:t>tabelului</w:t>
      </w:r>
      <w:proofErr w:type="spellEnd"/>
      <w:r w:rsidRPr="008E6C27">
        <w:rPr>
          <w:rFonts w:ascii="Trebuchet MS" w:hAnsi="Trebuchet MS"/>
          <w:sz w:val="20"/>
        </w:rPr>
        <w:t xml:space="preserve"> de </w:t>
      </w:r>
      <w:proofErr w:type="spellStart"/>
      <w:r w:rsidRPr="008E6C27">
        <w:rPr>
          <w:rFonts w:ascii="Trebuchet MS" w:hAnsi="Trebuchet MS"/>
          <w:sz w:val="20"/>
        </w:rPr>
        <w:t>mai</w:t>
      </w:r>
      <w:proofErr w:type="spellEnd"/>
      <w:r w:rsidRPr="008E6C27">
        <w:rPr>
          <w:rFonts w:ascii="Trebuchet MS" w:hAnsi="Trebuchet MS"/>
          <w:sz w:val="20"/>
        </w:rPr>
        <w:t xml:space="preserve"> </w:t>
      </w:r>
      <w:proofErr w:type="spellStart"/>
      <w:r w:rsidRPr="008E6C27">
        <w:rPr>
          <w:rFonts w:ascii="Trebuchet MS" w:hAnsi="Trebuchet MS"/>
          <w:sz w:val="20"/>
        </w:rPr>
        <w:t>jos</w:t>
      </w:r>
      <w:proofErr w:type="spellEnd"/>
      <w:r w:rsidRPr="008E6C27">
        <w:rPr>
          <w:rFonts w:ascii="Trebuchet MS" w:hAnsi="Trebuchet MS"/>
          <w:sz w:val="20"/>
        </w:rPr>
        <w:t>: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1985"/>
        <w:gridCol w:w="2268"/>
        <w:gridCol w:w="2551"/>
      </w:tblGrid>
      <w:tr w:rsidR="008E6C27" w14:paraId="3BF02ED2" w14:textId="77777777" w:rsidTr="008E6C27">
        <w:trPr>
          <w:trHeight w:val="270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hideMark/>
          </w:tcPr>
          <w:p w14:paraId="0C1EBB92" w14:textId="77777777" w:rsidR="008E6C27" w:rsidRPr="008E6C27" w:rsidRDefault="008E6C27">
            <w:pPr>
              <w:spacing w:before="40" w:after="40"/>
              <w:rPr>
                <w:rFonts w:ascii="Trebuchet MS" w:hAnsi="Trebuchet MS"/>
                <w:b/>
                <w:bCs/>
                <w:sz w:val="20"/>
              </w:rPr>
            </w:pP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Rezultat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așteptat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120E8A09" w14:textId="77777777" w:rsidR="008E6C27" w:rsidRPr="008E6C27" w:rsidRDefault="008E6C27">
            <w:pPr>
              <w:spacing w:before="40" w:after="40"/>
              <w:rPr>
                <w:rFonts w:ascii="Trebuchet MS" w:hAnsi="Trebuchet MS"/>
                <w:b/>
                <w:bCs/>
                <w:sz w:val="20"/>
              </w:rPr>
            </w:pP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Valoare</w:t>
            </w:r>
            <w:proofErr w:type="spellEnd"/>
            <w:r w:rsidRPr="008E6C2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estimată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pentru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primul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an de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implementare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a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proiectului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(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anul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de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bază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52D2455F" w14:textId="77777777" w:rsidR="008E6C27" w:rsidRPr="008E6C27" w:rsidRDefault="008E6C27">
            <w:pPr>
              <w:spacing w:before="40" w:after="40"/>
              <w:rPr>
                <w:rFonts w:ascii="Trebuchet MS" w:hAnsi="Trebuchet MS"/>
                <w:b/>
                <w:bCs/>
                <w:sz w:val="20"/>
              </w:rPr>
            </w:pP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Valoare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estimată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pentru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primul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an de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după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finalizarea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implementării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proiectului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hideMark/>
          </w:tcPr>
          <w:p w14:paraId="67BC4000" w14:textId="77777777" w:rsidR="008E6C27" w:rsidRPr="008E6C27" w:rsidRDefault="008E6C27">
            <w:pPr>
              <w:spacing w:before="40" w:after="40"/>
              <w:rPr>
                <w:rFonts w:ascii="Trebuchet MS" w:hAnsi="Trebuchet MS"/>
                <w:b/>
                <w:bCs/>
                <w:sz w:val="20"/>
              </w:rPr>
            </w:pP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Valoare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estimată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pentru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ultimul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an al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perioadei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de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durabilitate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a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contractului</w:t>
            </w:r>
            <w:proofErr w:type="spellEnd"/>
            <w:r w:rsidRPr="008E6C27">
              <w:rPr>
                <w:rFonts w:ascii="Trebuchet MS" w:hAnsi="Trebuchet MS"/>
                <w:b/>
                <w:bCs/>
                <w:sz w:val="20"/>
              </w:rPr>
              <w:t xml:space="preserve"> de </w:t>
            </w:r>
            <w:proofErr w:type="spellStart"/>
            <w:r w:rsidRPr="008E6C27">
              <w:rPr>
                <w:rFonts w:ascii="Trebuchet MS" w:hAnsi="Trebuchet MS"/>
                <w:b/>
                <w:bCs/>
                <w:sz w:val="20"/>
              </w:rPr>
              <w:t>finanțare</w:t>
            </w:r>
            <w:proofErr w:type="spellEnd"/>
          </w:p>
        </w:tc>
      </w:tr>
      <w:tr w:rsidR="008E6C27" w14:paraId="0498F2DB" w14:textId="77777777" w:rsidTr="008E6C27">
        <w:trPr>
          <w:trHeight w:val="383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0FA92" w14:textId="77777777" w:rsidR="008E6C27" w:rsidRPr="008E6C27" w:rsidRDefault="008E6C27">
            <w:pPr>
              <w:spacing w:before="40" w:after="40"/>
              <w:rPr>
                <w:rFonts w:ascii="Trebuchet MS" w:hAnsi="Trebuchet MS"/>
                <w:sz w:val="20"/>
              </w:rPr>
            </w:pPr>
            <w:proofErr w:type="spellStart"/>
            <w:r w:rsidRPr="008E6C27">
              <w:rPr>
                <w:rFonts w:ascii="Trebuchet MS" w:hAnsi="Trebuchet MS"/>
                <w:sz w:val="20"/>
              </w:rPr>
              <w:t>Scenariul</w:t>
            </w:r>
            <w:proofErr w:type="spellEnd"/>
            <w:r w:rsidRPr="008E6C27">
              <w:rPr>
                <w:rFonts w:ascii="Trebuchet MS" w:hAnsi="Trebuchet MS"/>
                <w:sz w:val="20"/>
              </w:rPr>
              <w:t xml:space="preserve"> „</w:t>
            </w:r>
            <w:proofErr w:type="spellStart"/>
            <w:r w:rsidRPr="008E6C27">
              <w:rPr>
                <w:rFonts w:ascii="Trebuchet MS" w:hAnsi="Trebuchet MS"/>
                <w:sz w:val="20"/>
              </w:rPr>
              <w:t>fără</w:t>
            </w:r>
            <w:proofErr w:type="spellEnd"/>
            <w:r w:rsidRPr="008E6C2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8E6C27">
              <w:rPr>
                <w:rFonts w:ascii="Trebuchet MS" w:hAnsi="Trebuchet MS"/>
                <w:sz w:val="20"/>
              </w:rPr>
              <w:t>proiect</w:t>
            </w:r>
            <w:proofErr w:type="spellEnd"/>
            <w:r w:rsidRPr="008E6C27">
              <w:rPr>
                <w:rFonts w:ascii="Trebuchet MS" w:hAnsi="Trebuchet MS"/>
                <w:sz w:val="20"/>
              </w:rPr>
              <w:t xml:space="preserve">”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6312" w14:textId="77777777" w:rsidR="008E6C27" w:rsidRDefault="008E6C27">
            <w:pPr>
              <w:spacing w:before="40" w:after="40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D94" w14:textId="77777777" w:rsidR="008E6C27" w:rsidRDefault="008E6C27">
            <w:pPr>
              <w:spacing w:before="40" w:after="40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0A778B" w14:textId="77777777" w:rsidR="008E6C27" w:rsidRDefault="008E6C27">
            <w:pPr>
              <w:spacing w:before="40" w:after="40"/>
              <w:rPr>
                <w:b/>
                <w:bCs/>
              </w:rPr>
            </w:pPr>
          </w:p>
        </w:tc>
      </w:tr>
      <w:tr w:rsidR="008E6C27" w14:paraId="437652BD" w14:textId="77777777" w:rsidTr="008E6C27">
        <w:trPr>
          <w:trHeight w:val="271"/>
          <w:jc w:val="center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9697D" w14:textId="77777777" w:rsidR="008E6C27" w:rsidRPr="008E6C27" w:rsidRDefault="008E6C27">
            <w:pPr>
              <w:spacing w:before="40" w:after="40"/>
              <w:rPr>
                <w:rFonts w:ascii="Trebuchet MS" w:hAnsi="Trebuchet MS"/>
                <w:sz w:val="20"/>
              </w:rPr>
            </w:pPr>
            <w:proofErr w:type="spellStart"/>
            <w:r w:rsidRPr="008E6C27">
              <w:rPr>
                <w:rFonts w:ascii="Trebuchet MS" w:hAnsi="Trebuchet MS"/>
                <w:sz w:val="20"/>
              </w:rPr>
              <w:t>Scenariul</w:t>
            </w:r>
            <w:proofErr w:type="spellEnd"/>
            <w:r w:rsidRPr="008E6C27">
              <w:rPr>
                <w:rFonts w:ascii="Trebuchet MS" w:hAnsi="Trebuchet MS"/>
                <w:sz w:val="20"/>
              </w:rPr>
              <w:t xml:space="preserve"> „cu </w:t>
            </w:r>
            <w:proofErr w:type="spellStart"/>
            <w:r w:rsidRPr="008E6C27">
              <w:rPr>
                <w:rFonts w:ascii="Trebuchet MS" w:hAnsi="Trebuchet MS"/>
                <w:sz w:val="20"/>
              </w:rPr>
              <w:t>proiect</w:t>
            </w:r>
            <w:proofErr w:type="spellEnd"/>
            <w:r w:rsidRPr="008E6C27">
              <w:rPr>
                <w:rFonts w:ascii="Trebuchet MS" w:hAnsi="Trebuchet MS"/>
                <w:sz w:val="20"/>
              </w:rPr>
              <w:t>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C783" w14:textId="77777777" w:rsidR="008E6C27" w:rsidRDefault="008E6C27">
            <w:pPr>
              <w:spacing w:before="40" w:after="40"/>
              <w:rPr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C408" w14:textId="77777777" w:rsidR="008E6C27" w:rsidRDefault="008E6C27">
            <w:pPr>
              <w:spacing w:before="40" w:after="40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973FC6" w14:textId="77777777" w:rsidR="008E6C27" w:rsidRDefault="008E6C27">
            <w:pPr>
              <w:spacing w:before="40" w:after="40"/>
              <w:rPr>
                <w:b/>
                <w:bCs/>
              </w:rPr>
            </w:pPr>
          </w:p>
        </w:tc>
      </w:tr>
    </w:tbl>
    <w:p w14:paraId="2D510543" w14:textId="77777777" w:rsidR="008E6C27" w:rsidRDefault="008E6C27" w:rsidP="008E6C27">
      <w:pPr>
        <w:rPr>
          <w:rFonts w:asciiTheme="minorHAnsi" w:hAnsiTheme="minorHAnsi" w:cstheme="minorHAnsi"/>
          <w:sz w:val="22"/>
          <w:szCs w:val="22"/>
          <w:lang w:val="ro-RO" w:eastAsia="ro-RO"/>
        </w:rPr>
      </w:pPr>
    </w:p>
    <w:p w14:paraId="1843A4B3" w14:textId="77777777" w:rsidR="008E6C27" w:rsidRPr="008E6C27" w:rsidRDefault="008E6C27" w:rsidP="008E6C27">
      <w:pPr>
        <w:pStyle w:val="Listparagraf"/>
        <w:numPr>
          <w:ilvl w:val="0"/>
          <w:numId w:val="15"/>
        </w:numPr>
        <w:spacing w:after="200"/>
        <w:rPr>
          <w:rFonts w:ascii="Trebuchet MS" w:hAnsi="Trebuchet MS" w:cstheme="minorHAnsi"/>
          <w:b/>
          <w:sz w:val="20"/>
        </w:rPr>
      </w:pPr>
      <w:proofErr w:type="spellStart"/>
      <w:r w:rsidRPr="008E6C27">
        <w:rPr>
          <w:rFonts w:ascii="Trebuchet MS" w:hAnsi="Trebuchet MS" w:cstheme="minorHAnsi"/>
          <w:b/>
          <w:sz w:val="20"/>
        </w:rPr>
        <w:t>Concluzii</w:t>
      </w:r>
      <w:proofErr w:type="spellEnd"/>
    </w:p>
    <w:p w14:paraId="761213D5" w14:textId="77777777" w:rsidR="008E6C27" w:rsidRPr="008E6C27" w:rsidRDefault="008E6C27" w:rsidP="008E6C27">
      <w:pPr>
        <w:spacing w:after="0"/>
        <w:rPr>
          <w:rFonts w:ascii="Trebuchet MS" w:hAnsi="Trebuchet MS" w:cstheme="minorHAnsi"/>
          <w:sz w:val="20"/>
        </w:rPr>
      </w:pPr>
      <w:proofErr w:type="spellStart"/>
      <w:r w:rsidRPr="008E6C27">
        <w:rPr>
          <w:rFonts w:ascii="Trebuchet MS" w:hAnsi="Trebuchet MS" w:cstheme="minorHAnsi"/>
          <w:sz w:val="20"/>
        </w:rPr>
        <w:t>Pentru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</w:rPr>
        <w:t>facilita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evaluarea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proiectului</w:t>
      </w:r>
      <w:proofErr w:type="spellEnd"/>
      <w:r w:rsidRPr="008E6C27">
        <w:rPr>
          <w:rFonts w:ascii="Trebuchet MS" w:hAnsi="Trebuchet MS" w:cstheme="minorHAnsi"/>
          <w:sz w:val="20"/>
        </w:rPr>
        <w:t xml:space="preserve">, se </w:t>
      </w:r>
      <w:proofErr w:type="spellStart"/>
      <w:r w:rsidRPr="008E6C27">
        <w:rPr>
          <w:rFonts w:ascii="Trebuchet MS" w:hAnsi="Trebuchet MS" w:cstheme="minorHAnsi"/>
          <w:sz w:val="20"/>
        </w:rPr>
        <w:t>vor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prezenta</w:t>
      </w:r>
      <w:proofErr w:type="spellEnd"/>
      <w:r w:rsidRPr="008E6C27">
        <w:rPr>
          <w:rFonts w:ascii="Trebuchet MS" w:hAnsi="Trebuchet MS" w:cstheme="minorHAnsi"/>
          <w:sz w:val="20"/>
        </w:rPr>
        <w:t xml:space="preserve"> pe </w:t>
      </w:r>
      <w:proofErr w:type="spellStart"/>
      <w:r w:rsidRPr="008E6C27">
        <w:rPr>
          <w:rFonts w:ascii="Trebuchet MS" w:hAnsi="Trebuchet MS" w:cstheme="minorHAnsi"/>
          <w:sz w:val="20"/>
        </w:rPr>
        <w:t>scurt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următoarele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informaţii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raportate</w:t>
      </w:r>
      <w:proofErr w:type="spellEnd"/>
      <w:r w:rsidRPr="008E6C27">
        <w:rPr>
          <w:rFonts w:ascii="Trebuchet MS" w:hAnsi="Trebuchet MS" w:cstheme="minorHAnsi"/>
          <w:sz w:val="20"/>
        </w:rPr>
        <w:t xml:space="preserve"> la aria de </w:t>
      </w:r>
      <w:proofErr w:type="spellStart"/>
      <w:r w:rsidRPr="008E6C27">
        <w:rPr>
          <w:rFonts w:ascii="Trebuchet MS" w:hAnsi="Trebuchet MS" w:cstheme="minorHAnsi"/>
          <w:sz w:val="20"/>
        </w:rPr>
        <w:t>studiu</w:t>
      </w:r>
      <w:proofErr w:type="spellEnd"/>
      <w:r w:rsidRPr="008E6C27">
        <w:rPr>
          <w:rFonts w:ascii="Trebuchet MS" w:hAnsi="Trebuchet MS" w:cstheme="minorHAnsi"/>
          <w:sz w:val="20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</w:rPr>
        <w:t>și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la </w:t>
      </w:r>
      <w:proofErr w:type="spellStart"/>
      <w:r w:rsidRPr="008E6C27">
        <w:rPr>
          <w:rFonts w:ascii="Trebuchet MS" w:hAnsi="Trebuchet MS" w:cstheme="minorHAnsi"/>
          <w:sz w:val="20"/>
        </w:rPr>
        <w:t>anii</w:t>
      </w:r>
      <w:proofErr w:type="spellEnd"/>
      <w:r w:rsidRPr="008E6C27">
        <w:rPr>
          <w:rFonts w:ascii="Trebuchet MS" w:hAnsi="Trebuchet MS" w:cstheme="minorHAnsi"/>
          <w:sz w:val="20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</w:rPr>
        <w:t>referință</w:t>
      </w:r>
      <w:proofErr w:type="spellEnd"/>
      <w:r w:rsidRPr="008E6C27">
        <w:rPr>
          <w:rFonts w:ascii="Trebuchet MS" w:hAnsi="Trebuchet MS" w:cstheme="minorHAnsi"/>
          <w:sz w:val="20"/>
        </w:rPr>
        <w:t>:</w:t>
      </w:r>
    </w:p>
    <w:p w14:paraId="2E8FC40C" w14:textId="57F42B69" w:rsidR="008E6C27" w:rsidRPr="002919CB" w:rsidRDefault="002919CB" w:rsidP="008E6C27">
      <w:pPr>
        <w:pStyle w:val="Listparagraf"/>
        <w:numPr>
          <w:ilvl w:val="0"/>
          <w:numId w:val="19"/>
        </w:numPr>
        <w:spacing w:after="0"/>
        <w:rPr>
          <w:rFonts w:ascii="Trebuchet MS" w:hAnsi="Trebuchet MS" w:cstheme="minorHAnsi"/>
          <w:sz w:val="20"/>
          <w:lang w:val="en-US"/>
        </w:rPr>
      </w:pPr>
      <w:proofErr w:type="spellStart"/>
      <w:r w:rsidRPr="002919CB">
        <w:rPr>
          <w:rFonts w:ascii="Trebuchet MS" w:hAnsi="Trebuchet MS" w:cstheme="minorHAnsi"/>
          <w:sz w:val="20"/>
        </w:rPr>
        <w:t>N</w:t>
      </w:r>
      <w:r w:rsidR="008E6C27" w:rsidRPr="002919CB">
        <w:rPr>
          <w:rFonts w:ascii="Trebuchet MS" w:hAnsi="Trebuchet MS" w:cstheme="minorHAnsi"/>
          <w:sz w:val="20"/>
        </w:rPr>
        <w:t>umărul</w:t>
      </w:r>
      <w:proofErr w:type="spellEnd"/>
      <w:r w:rsidR="008E6C27"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="008E6C27" w:rsidRPr="002919CB">
        <w:rPr>
          <w:rFonts w:ascii="Trebuchet MS" w:hAnsi="Trebuchet MS" w:cstheme="minorHAnsi"/>
          <w:sz w:val="20"/>
        </w:rPr>
        <w:t>populaţiei</w:t>
      </w:r>
      <w:proofErr w:type="spellEnd"/>
      <w:r w:rsidR="008E6C27"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="008E6C27" w:rsidRPr="002919CB">
        <w:rPr>
          <w:rFonts w:ascii="Trebuchet MS" w:hAnsi="Trebuchet MS" w:cstheme="minorHAnsi"/>
          <w:sz w:val="20"/>
        </w:rPr>
        <w:t>deservite</w:t>
      </w:r>
      <w:proofErr w:type="spellEnd"/>
      <w:r w:rsidR="008E6C27" w:rsidRPr="002919CB">
        <w:rPr>
          <w:rFonts w:ascii="Trebuchet MS" w:hAnsi="Trebuchet MS" w:cstheme="minorHAnsi"/>
          <w:sz w:val="20"/>
        </w:rPr>
        <w:t xml:space="preserve"> de </w:t>
      </w:r>
      <w:proofErr w:type="spellStart"/>
      <w:r w:rsidR="008E6C27" w:rsidRPr="002919CB">
        <w:rPr>
          <w:rFonts w:ascii="Trebuchet MS" w:hAnsi="Trebuchet MS" w:cstheme="minorHAnsi"/>
          <w:sz w:val="20"/>
        </w:rPr>
        <w:t>investițiile</w:t>
      </w:r>
      <w:proofErr w:type="spellEnd"/>
      <w:r w:rsidR="008E6C27"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="008E6C27" w:rsidRPr="002919CB">
        <w:rPr>
          <w:rFonts w:ascii="Trebuchet MS" w:hAnsi="Trebuchet MS" w:cstheme="minorHAnsi"/>
          <w:sz w:val="20"/>
        </w:rPr>
        <w:t>realizate</w:t>
      </w:r>
      <w:proofErr w:type="spellEnd"/>
      <w:r w:rsidR="008E6C27"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="008E6C27" w:rsidRPr="002919CB">
        <w:rPr>
          <w:rFonts w:ascii="Trebuchet MS" w:hAnsi="Trebuchet MS" w:cstheme="minorHAnsi"/>
          <w:sz w:val="20"/>
        </w:rPr>
        <w:t>în</w:t>
      </w:r>
      <w:proofErr w:type="spellEnd"/>
      <w:r w:rsidR="008E6C27"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="008E6C27" w:rsidRPr="002919CB">
        <w:rPr>
          <w:rFonts w:ascii="Trebuchet MS" w:hAnsi="Trebuchet MS" w:cstheme="minorHAnsi"/>
          <w:sz w:val="20"/>
        </w:rPr>
        <w:t>cadrul</w:t>
      </w:r>
      <w:proofErr w:type="spellEnd"/>
      <w:r w:rsidR="008E6C27"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="008E6C27" w:rsidRPr="002919CB">
        <w:rPr>
          <w:rFonts w:ascii="Trebuchet MS" w:hAnsi="Trebuchet MS" w:cstheme="minorHAnsi"/>
          <w:sz w:val="20"/>
        </w:rPr>
        <w:t>proiectului</w:t>
      </w:r>
      <w:proofErr w:type="spellEnd"/>
      <w:r w:rsidR="008E6C27" w:rsidRPr="002919CB">
        <w:rPr>
          <w:rFonts w:ascii="Trebuchet MS" w:hAnsi="Trebuchet MS" w:cstheme="minorHAnsi"/>
          <w:sz w:val="20"/>
        </w:rPr>
        <w:t>;</w:t>
      </w:r>
    </w:p>
    <w:p w14:paraId="5C60C8F7" w14:textId="3A44F6A7" w:rsidR="008E6C27" w:rsidRPr="002919CB" w:rsidRDefault="002919CB" w:rsidP="008E6C27">
      <w:pPr>
        <w:pStyle w:val="Listparagraf"/>
        <w:numPr>
          <w:ilvl w:val="0"/>
          <w:numId w:val="19"/>
        </w:numPr>
        <w:spacing w:after="0"/>
        <w:rPr>
          <w:rFonts w:ascii="Trebuchet MS" w:hAnsi="Trebuchet MS" w:cstheme="minorHAnsi"/>
          <w:sz w:val="20"/>
          <w:lang w:val="en-US"/>
        </w:rPr>
      </w:pPr>
      <w:proofErr w:type="spellStart"/>
      <w:r w:rsidRPr="002919CB">
        <w:rPr>
          <w:rFonts w:ascii="Trebuchet MS" w:hAnsi="Trebuchet MS" w:cstheme="minorHAnsi"/>
          <w:sz w:val="20"/>
        </w:rPr>
        <w:t>Reducerea</w:t>
      </w:r>
      <w:proofErr w:type="spellEnd"/>
      <w:r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</w:rPr>
        <w:t>utilizării</w:t>
      </w:r>
      <w:proofErr w:type="spellEnd"/>
      <w:r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</w:rPr>
        <w:t>transportului</w:t>
      </w:r>
      <w:proofErr w:type="spellEnd"/>
      <w:r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</w:rPr>
        <w:t>privat</w:t>
      </w:r>
      <w:proofErr w:type="spellEnd"/>
      <w:r w:rsidRPr="002919CB">
        <w:rPr>
          <w:rFonts w:ascii="Trebuchet MS" w:hAnsi="Trebuchet MS" w:cstheme="minorHAnsi"/>
          <w:sz w:val="20"/>
        </w:rPr>
        <w:t xml:space="preserve"> cu </w:t>
      </w:r>
      <w:proofErr w:type="spellStart"/>
      <w:r w:rsidRPr="002919CB">
        <w:rPr>
          <w:rFonts w:ascii="Trebuchet MS" w:hAnsi="Trebuchet MS" w:cstheme="minorHAnsi"/>
          <w:sz w:val="20"/>
        </w:rPr>
        <w:t>autoturisme</w:t>
      </w:r>
      <w:proofErr w:type="spellEnd"/>
      <w:r w:rsidRPr="002919CB">
        <w:rPr>
          <w:rFonts w:ascii="Trebuchet MS" w:hAnsi="Trebuchet MS" w:cstheme="minorHAnsi"/>
          <w:sz w:val="20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</w:rPr>
        <w:t>în</w:t>
      </w:r>
      <w:proofErr w:type="spellEnd"/>
      <w:r w:rsidRPr="002919CB">
        <w:rPr>
          <w:rFonts w:ascii="Trebuchet MS" w:hAnsi="Trebuchet MS" w:cstheme="minorHAnsi"/>
          <w:sz w:val="20"/>
        </w:rPr>
        <w:t xml:space="preserve"> aria de </w:t>
      </w:r>
      <w:proofErr w:type="spellStart"/>
      <w:r w:rsidRPr="002919CB">
        <w:rPr>
          <w:rFonts w:ascii="Trebuchet MS" w:hAnsi="Trebuchet MS" w:cstheme="minorHAnsi"/>
          <w:sz w:val="20"/>
        </w:rPr>
        <w:t>studiu</w:t>
      </w:r>
      <w:proofErr w:type="spellEnd"/>
      <w:r w:rsidRPr="002919CB">
        <w:rPr>
          <w:rFonts w:ascii="Trebuchet MS" w:hAnsi="Trebuchet MS" w:cstheme="minorHAnsi"/>
          <w:sz w:val="20"/>
        </w:rPr>
        <w:t xml:space="preserve"> a </w:t>
      </w:r>
      <w:proofErr w:type="spellStart"/>
      <w:r w:rsidRPr="002919CB">
        <w:rPr>
          <w:rFonts w:ascii="Trebuchet MS" w:hAnsi="Trebuchet MS" w:cstheme="minorHAnsi"/>
          <w:sz w:val="20"/>
        </w:rPr>
        <w:t>proiectului</w:t>
      </w:r>
      <w:proofErr w:type="spellEnd"/>
    </w:p>
    <w:p w14:paraId="080A85F3" w14:textId="77777777" w:rsidR="008E6C27" w:rsidRPr="002919CB" w:rsidRDefault="008E6C27" w:rsidP="008E6C27">
      <w:pPr>
        <w:pStyle w:val="Listparagraf"/>
        <w:numPr>
          <w:ilvl w:val="0"/>
          <w:numId w:val="19"/>
        </w:numPr>
        <w:spacing w:after="0"/>
        <w:rPr>
          <w:rFonts w:ascii="Trebuchet MS" w:hAnsi="Trebuchet MS" w:cstheme="minorHAnsi"/>
          <w:sz w:val="20"/>
          <w:lang w:val="en-US"/>
        </w:rPr>
      </w:pPr>
      <w:proofErr w:type="spellStart"/>
      <w:r w:rsidRPr="002919CB">
        <w:rPr>
          <w:rFonts w:ascii="Trebuchet MS" w:hAnsi="Trebuchet MS" w:cstheme="minorHAnsi"/>
          <w:sz w:val="20"/>
          <w:lang w:val="en-US"/>
        </w:rPr>
        <w:t>Creșterea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numărului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utilizatorilor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anuali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ai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transportului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public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nou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sau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modernizat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, 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dacă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este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cazul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>;</w:t>
      </w:r>
    </w:p>
    <w:p w14:paraId="16C16311" w14:textId="77777777" w:rsidR="008E6C27" w:rsidRPr="002919CB" w:rsidRDefault="008E6C27" w:rsidP="008E6C27">
      <w:pPr>
        <w:pStyle w:val="Listparagraf"/>
        <w:numPr>
          <w:ilvl w:val="0"/>
          <w:numId w:val="19"/>
        </w:numPr>
        <w:spacing w:after="0"/>
        <w:rPr>
          <w:rFonts w:ascii="Trebuchet MS" w:hAnsi="Trebuchet MS" w:cstheme="minorHAnsi"/>
          <w:sz w:val="20"/>
          <w:lang w:val="en-US"/>
        </w:rPr>
      </w:pPr>
      <w:proofErr w:type="spellStart"/>
      <w:r w:rsidRPr="002919CB">
        <w:rPr>
          <w:rFonts w:ascii="Trebuchet MS" w:hAnsi="Trebuchet MS" w:cstheme="minorHAnsi"/>
          <w:sz w:val="20"/>
          <w:lang w:val="en-US"/>
        </w:rPr>
        <w:t>Creșterea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numărului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utilizatorilor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anuali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ai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infrastructurii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dedicate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ciclismului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>;</w:t>
      </w:r>
    </w:p>
    <w:p w14:paraId="140247F7" w14:textId="77777777" w:rsidR="008E6C27" w:rsidRPr="002919CB" w:rsidRDefault="008E6C27" w:rsidP="008E6C27">
      <w:pPr>
        <w:pStyle w:val="Listparagraf"/>
        <w:numPr>
          <w:ilvl w:val="0"/>
          <w:numId w:val="19"/>
        </w:numPr>
        <w:spacing w:after="0"/>
        <w:rPr>
          <w:rFonts w:ascii="Trebuchet MS" w:hAnsi="Trebuchet MS" w:cstheme="minorHAnsi"/>
          <w:sz w:val="20"/>
          <w:lang w:val="en-US"/>
        </w:rPr>
      </w:pPr>
      <w:proofErr w:type="spellStart"/>
      <w:r w:rsidRPr="002919CB">
        <w:rPr>
          <w:rFonts w:ascii="Trebuchet MS" w:hAnsi="Trebuchet MS" w:cstheme="minorHAnsi"/>
          <w:sz w:val="20"/>
          <w:lang w:val="en-US"/>
        </w:rPr>
        <w:t>Reducerea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emisiilor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de gaze cu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efect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seră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 xml:space="preserve"> (GES) </w:t>
      </w:r>
      <w:proofErr w:type="spellStart"/>
      <w:r w:rsidRPr="002919CB">
        <w:rPr>
          <w:rFonts w:ascii="Trebuchet MS" w:hAnsi="Trebuchet MS" w:cstheme="minorHAnsi"/>
          <w:sz w:val="20"/>
          <w:lang w:val="en-US"/>
        </w:rPr>
        <w:t>etc</w:t>
      </w:r>
      <w:proofErr w:type="spellEnd"/>
      <w:r w:rsidRPr="002919CB">
        <w:rPr>
          <w:rFonts w:ascii="Trebuchet MS" w:hAnsi="Trebuchet MS" w:cstheme="minorHAnsi"/>
          <w:sz w:val="20"/>
          <w:lang w:val="en-US"/>
        </w:rPr>
        <w:t>;</w:t>
      </w:r>
    </w:p>
    <w:p w14:paraId="368F7877" w14:textId="77777777" w:rsidR="008E6C27" w:rsidRPr="008E6C27" w:rsidRDefault="008E6C27" w:rsidP="008E6C27">
      <w:pPr>
        <w:rPr>
          <w:rFonts w:ascii="Trebuchet MS" w:hAnsi="Trebuchet MS" w:cstheme="minorHAnsi"/>
          <w:sz w:val="20"/>
          <w:lang w:val="en-US"/>
        </w:rPr>
      </w:pPr>
      <w:proofErr w:type="spellStart"/>
      <w:r w:rsidRPr="008E6C27">
        <w:rPr>
          <w:rFonts w:ascii="Calibri" w:hAnsi="Calibri" w:cs="Calibri"/>
          <w:sz w:val="20"/>
          <w:lang w:val="en-US"/>
        </w:rPr>
        <w:t>Ȋ</w:t>
      </w:r>
      <w:r w:rsidRPr="008E6C27">
        <w:rPr>
          <w:rFonts w:ascii="Trebuchet MS" w:hAnsi="Trebuchet MS" w:cstheme="minorHAnsi"/>
          <w:sz w:val="20"/>
          <w:lang w:val="en-US"/>
        </w:rPr>
        <w:t>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cadrul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studiului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trafic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se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confirm</w:t>
      </w:r>
      <w:r w:rsidRPr="008E6C27">
        <w:rPr>
          <w:rFonts w:ascii="Trebuchet MS" w:hAnsi="Trebuchet MS" w:cs="Trebuchet MS"/>
          <w:sz w:val="20"/>
          <w:lang w:val="en-US"/>
        </w:rPr>
        <w:t>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faptul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</w:t>
      </w:r>
      <w:r w:rsidRPr="008E6C27">
        <w:rPr>
          <w:rFonts w:ascii="Trebuchet MS" w:hAnsi="Trebuchet MS" w:cs="Trebuchet MS"/>
          <w:sz w:val="20"/>
          <w:lang w:val="en-US"/>
        </w:rPr>
        <w:t>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m</w:t>
      </w:r>
      <w:r w:rsidRPr="008E6C27">
        <w:rPr>
          <w:rFonts w:ascii="Trebuchet MS" w:hAnsi="Trebuchet MS" w:cs="Trebuchet MS"/>
          <w:sz w:val="20"/>
          <w:lang w:val="en-US"/>
        </w:rPr>
        <w:t>ă</w:t>
      </w:r>
      <w:r w:rsidRPr="008E6C27">
        <w:rPr>
          <w:rFonts w:ascii="Trebuchet MS" w:hAnsi="Trebuchet MS" w:cstheme="minorHAnsi"/>
          <w:sz w:val="20"/>
          <w:lang w:val="en-US"/>
        </w:rPr>
        <w:t>surile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>/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activit</w:t>
      </w:r>
      <w:r w:rsidRPr="008E6C27">
        <w:rPr>
          <w:rFonts w:ascii="Trebuchet MS" w:hAnsi="Trebuchet MS" w:cs="Trebuchet MS"/>
          <w:sz w:val="20"/>
          <w:lang w:val="en-US"/>
        </w:rPr>
        <w:t>ăţ</w:t>
      </w:r>
      <w:r w:rsidRPr="008E6C27">
        <w:rPr>
          <w:rFonts w:ascii="Trebuchet MS" w:hAnsi="Trebuchet MS" w:cstheme="minorHAnsi"/>
          <w:sz w:val="20"/>
          <w:lang w:val="en-US"/>
        </w:rPr>
        <w:t>ile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propuse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 fi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realizate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prin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proiect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nu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vor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determina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o </w:t>
      </w:r>
      <w:proofErr w:type="spellStart"/>
      <w:r w:rsidRPr="008E6C27">
        <w:rPr>
          <w:rFonts w:ascii="Trebuchet MS" w:hAnsi="Trebuchet MS" w:cs="Trebuchet MS"/>
          <w:sz w:val="20"/>
          <w:lang w:val="en-US"/>
        </w:rPr>
        <w:t>î</w:t>
      </w:r>
      <w:r w:rsidRPr="008E6C27">
        <w:rPr>
          <w:rFonts w:ascii="Trebuchet MS" w:hAnsi="Trebuchet MS" w:cstheme="minorHAnsi"/>
          <w:sz w:val="20"/>
          <w:lang w:val="en-US"/>
        </w:rPr>
        <w:t>nr</w:t>
      </w:r>
      <w:r w:rsidRPr="008E6C27">
        <w:rPr>
          <w:rFonts w:ascii="Trebuchet MS" w:hAnsi="Trebuchet MS" w:cs="Trebuchet MS"/>
          <w:sz w:val="20"/>
          <w:lang w:val="en-US"/>
        </w:rPr>
        <w:t>ă</w:t>
      </w:r>
      <w:r w:rsidRPr="008E6C27">
        <w:rPr>
          <w:rFonts w:ascii="Trebuchet MS" w:hAnsi="Trebuchet MS" w:cstheme="minorHAnsi"/>
          <w:sz w:val="20"/>
          <w:lang w:val="en-US"/>
        </w:rPr>
        <w:t>ut</w:t>
      </w:r>
      <w:r w:rsidRPr="008E6C27">
        <w:rPr>
          <w:rFonts w:ascii="Trebuchet MS" w:hAnsi="Trebuchet MS" w:cs="Trebuchet MS"/>
          <w:sz w:val="20"/>
          <w:lang w:val="en-US"/>
        </w:rPr>
        <w:t>ăţ</w:t>
      </w:r>
      <w:r w:rsidRPr="008E6C27">
        <w:rPr>
          <w:rFonts w:ascii="Trebuchet MS" w:hAnsi="Trebuchet MS" w:cstheme="minorHAnsi"/>
          <w:sz w:val="20"/>
          <w:lang w:val="en-US"/>
        </w:rPr>
        <w:t>ire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condi</w:t>
      </w:r>
      <w:r w:rsidRPr="008E6C27">
        <w:rPr>
          <w:rFonts w:ascii="Trebuchet MS" w:hAnsi="Trebuchet MS" w:cs="Trebuchet MS"/>
          <w:sz w:val="20"/>
          <w:lang w:val="en-US"/>
        </w:rPr>
        <w:t>ţ</w:t>
      </w:r>
      <w:r w:rsidRPr="008E6C27">
        <w:rPr>
          <w:rFonts w:ascii="Trebuchet MS" w:hAnsi="Trebuchet MS" w:cstheme="minorHAnsi"/>
          <w:sz w:val="20"/>
          <w:lang w:val="en-US"/>
        </w:rPr>
        <w:t>iilor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trafic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="Trebuchet MS"/>
          <w:sz w:val="20"/>
          <w:lang w:val="en-US"/>
        </w:rPr>
        <w:t>î</w:t>
      </w:r>
      <w:r w:rsidRPr="008E6C27">
        <w:rPr>
          <w:rFonts w:ascii="Trebuchet MS" w:hAnsi="Trebuchet MS" w:cstheme="minorHAnsi"/>
          <w:sz w:val="20"/>
          <w:lang w:val="en-US"/>
        </w:rPr>
        <w:t>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aria/</w:t>
      </w:r>
      <w:proofErr w:type="spellStart"/>
      <w:r w:rsidRPr="008E6C27">
        <w:rPr>
          <w:rFonts w:ascii="Trebuchet MS" w:hAnsi="Trebuchet MS" w:cs="Trebuchet MS"/>
          <w:sz w:val="20"/>
          <w:lang w:val="en-US"/>
        </w:rPr>
        <w:t>î</w:t>
      </w:r>
      <w:r w:rsidRPr="008E6C27">
        <w:rPr>
          <w:rFonts w:ascii="Trebuchet MS" w:hAnsi="Trebuchet MS" w:cstheme="minorHAnsi"/>
          <w:sz w:val="20"/>
          <w:lang w:val="en-US"/>
        </w:rPr>
        <w:t>n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afara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ariei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studiu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, pe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toat</w:t>
      </w:r>
      <w:r w:rsidRPr="008E6C27">
        <w:rPr>
          <w:rFonts w:ascii="Trebuchet MS" w:hAnsi="Trebuchet MS" w:cs="Trebuchet MS"/>
          <w:sz w:val="20"/>
          <w:lang w:val="en-US"/>
        </w:rPr>
        <w:t>ă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perioada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durabilitate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a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contractului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 xml:space="preserve"> de </w:t>
      </w:r>
      <w:proofErr w:type="spellStart"/>
      <w:r w:rsidRPr="008E6C27">
        <w:rPr>
          <w:rFonts w:ascii="Trebuchet MS" w:hAnsi="Trebuchet MS" w:cstheme="minorHAnsi"/>
          <w:sz w:val="20"/>
          <w:lang w:val="en-US"/>
        </w:rPr>
        <w:t>finan</w:t>
      </w:r>
      <w:r w:rsidRPr="008E6C27">
        <w:rPr>
          <w:rFonts w:ascii="Trebuchet MS" w:hAnsi="Trebuchet MS" w:cs="Trebuchet MS"/>
          <w:sz w:val="20"/>
          <w:lang w:val="en-US"/>
        </w:rPr>
        <w:t>ţ</w:t>
      </w:r>
      <w:r w:rsidRPr="008E6C27">
        <w:rPr>
          <w:rFonts w:ascii="Trebuchet MS" w:hAnsi="Trebuchet MS" w:cstheme="minorHAnsi"/>
          <w:sz w:val="20"/>
          <w:lang w:val="en-US"/>
        </w:rPr>
        <w:t>are</w:t>
      </w:r>
      <w:proofErr w:type="spellEnd"/>
      <w:r w:rsidRPr="008E6C27">
        <w:rPr>
          <w:rFonts w:ascii="Trebuchet MS" w:hAnsi="Trebuchet MS" w:cstheme="minorHAnsi"/>
          <w:sz w:val="20"/>
          <w:lang w:val="en-US"/>
        </w:rPr>
        <w:t>.</w:t>
      </w:r>
    </w:p>
    <w:p w14:paraId="64581D9F" w14:textId="77777777" w:rsidR="00D44758" w:rsidRPr="00287E4E" w:rsidRDefault="00D44758" w:rsidP="008E6C27">
      <w:pPr>
        <w:jc w:val="center"/>
        <w:rPr>
          <w:rFonts w:ascii="Trebuchet MS" w:hAnsi="Trebuchet MS"/>
          <w:lang w:val="ro-RO"/>
        </w:rPr>
      </w:pPr>
    </w:p>
    <w:sectPr w:rsidR="00D44758" w:rsidRPr="00287E4E" w:rsidSect="004449E5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59EE8" w14:textId="77777777" w:rsidR="007227A4" w:rsidRDefault="007227A4" w:rsidP="00345C47">
      <w:pPr>
        <w:spacing w:after="0"/>
      </w:pPr>
      <w:r>
        <w:separator/>
      </w:r>
    </w:p>
  </w:endnote>
  <w:endnote w:type="continuationSeparator" w:id="0">
    <w:p w14:paraId="214B8C9E" w14:textId="77777777" w:rsidR="007227A4" w:rsidRDefault="007227A4" w:rsidP="00345C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365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51368" w14:textId="1B351EE3" w:rsidR="00345C47" w:rsidRDefault="004449E5">
        <w:pPr>
          <w:pStyle w:val="Subsol"/>
          <w:jc w:val="right"/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400B81CD" wp14:editId="68BAF8F6">
              <wp:simplePos x="0" y="0"/>
              <wp:positionH relativeFrom="page">
                <wp:posOffset>15240</wp:posOffset>
              </wp:positionH>
              <wp:positionV relativeFrom="paragraph">
                <wp:posOffset>-8890</wp:posOffset>
              </wp:positionV>
              <wp:extent cx="7559675" cy="481330"/>
              <wp:effectExtent l="0" t="0" r="3175" b="0"/>
              <wp:wrapSquare wrapText="bothSides"/>
              <wp:docPr id="195784812" name="Picture 1957848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345C47">
          <w:fldChar w:fldCharType="begin"/>
        </w:r>
        <w:r w:rsidR="00345C47">
          <w:instrText xml:space="preserve"> PAGE   \* MERGEFORMAT </w:instrText>
        </w:r>
        <w:r w:rsidR="00345C47">
          <w:fldChar w:fldCharType="separate"/>
        </w:r>
        <w:r w:rsidR="00345C47">
          <w:rPr>
            <w:noProof/>
          </w:rPr>
          <w:t>2</w:t>
        </w:r>
        <w:r w:rsidR="00345C47">
          <w:rPr>
            <w:noProof/>
          </w:rPr>
          <w:fldChar w:fldCharType="end"/>
        </w:r>
      </w:p>
    </w:sdtContent>
  </w:sdt>
  <w:p w14:paraId="1B38F775" w14:textId="6FAEAD24" w:rsidR="00345C47" w:rsidRDefault="00345C4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8ACA5" w14:textId="4AA8DBDB" w:rsidR="00BB3C81" w:rsidRDefault="004449E5">
    <w:pPr>
      <w:pStyle w:val="Subsol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B07305B" wp14:editId="74573F9E">
          <wp:simplePos x="0" y="0"/>
          <wp:positionH relativeFrom="page">
            <wp:posOffset>-15240</wp:posOffset>
          </wp:positionH>
          <wp:positionV relativeFrom="paragraph">
            <wp:posOffset>-62230</wp:posOffset>
          </wp:positionV>
          <wp:extent cx="7559675" cy="481330"/>
          <wp:effectExtent l="0" t="0" r="3175" b="0"/>
          <wp:wrapSquare wrapText="bothSides"/>
          <wp:docPr id="1066748989" name="Picture 1066748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D4B7C" w14:textId="77777777" w:rsidR="007227A4" w:rsidRDefault="007227A4" w:rsidP="00345C47">
      <w:pPr>
        <w:spacing w:after="0"/>
      </w:pPr>
      <w:r>
        <w:separator/>
      </w:r>
    </w:p>
  </w:footnote>
  <w:footnote w:type="continuationSeparator" w:id="0">
    <w:p w14:paraId="75695D5D" w14:textId="77777777" w:rsidR="007227A4" w:rsidRDefault="007227A4" w:rsidP="00345C47">
      <w:pPr>
        <w:spacing w:after="0"/>
      </w:pPr>
      <w:r>
        <w:continuationSeparator/>
      </w:r>
    </w:p>
  </w:footnote>
  <w:footnote w:id="1">
    <w:p w14:paraId="390D4DBD" w14:textId="77777777" w:rsidR="008E6C27" w:rsidRPr="002919CB" w:rsidRDefault="008E6C27" w:rsidP="008E6C27">
      <w:pPr>
        <w:pStyle w:val="Textnotdesubsol"/>
        <w:rPr>
          <w:rFonts w:asciiTheme="minorHAnsi" w:hAnsiTheme="minorHAnsi" w:cstheme="minorHAnsi"/>
          <w:sz w:val="18"/>
          <w:szCs w:val="18"/>
          <w:lang w:val="en-US"/>
        </w:rPr>
      </w:pPr>
      <w:r w:rsidRPr="002919CB">
        <w:rPr>
          <w:rStyle w:val="Referinnotdesubsol"/>
          <w:rFonts w:asciiTheme="minorHAnsi" w:hAnsiTheme="minorHAnsi" w:cstheme="minorHAnsi"/>
          <w:sz w:val="18"/>
          <w:szCs w:val="18"/>
        </w:rPr>
        <w:footnoteRef/>
      </w:r>
      <w:r w:rsidRPr="002919CB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2919CB">
        <w:rPr>
          <w:rFonts w:asciiTheme="minorHAnsi" w:hAnsiTheme="minorHAnsi" w:cstheme="minorHAnsi"/>
          <w:sz w:val="18"/>
          <w:szCs w:val="18"/>
        </w:rPr>
        <w:t>Repartiţia</w:t>
      </w:r>
      <w:proofErr w:type="spellEnd"/>
      <w:r w:rsidRPr="002919CB">
        <w:rPr>
          <w:rFonts w:asciiTheme="minorHAnsi" w:hAnsiTheme="minorHAnsi" w:cstheme="minorHAnsi"/>
          <w:sz w:val="18"/>
          <w:szCs w:val="18"/>
        </w:rPr>
        <w:t xml:space="preserve"> procentuală a modului de utilizare a tipurilor de transport;</w:t>
      </w:r>
    </w:p>
  </w:footnote>
  <w:footnote w:id="2">
    <w:p w14:paraId="4E6C23B3" w14:textId="77777777" w:rsidR="008E6C27" w:rsidRPr="002919CB" w:rsidRDefault="008E6C27" w:rsidP="008E6C27">
      <w:pPr>
        <w:pStyle w:val="Textnotdesubsol"/>
        <w:rPr>
          <w:rFonts w:asciiTheme="minorHAnsi" w:hAnsiTheme="minorHAnsi" w:cstheme="minorHAnsi"/>
          <w:sz w:val="18"/>
          <w:szCs w:val="18"/>
          <w:lang w:val="en-US"/>
        </w:rPr>
      </w:pPr>
      <w:r w:rsidRPr="002919CB">
        <w:rPr>
          <w:rStyle w:val="Referinnotdesubsol"/>
          <w:rFonts w:asciiTheme="minorHAnsi" w:hAnsiTheme="minorHAnsi" w:cstheme="minorHAnsi"/>
          <w:sz w:val="18"/>
          <w:szCs w:val="18"/>
        </w:rPr>
        <w:footnoteRef/>
      </w:r>
      <w:r w:rsidRPr="002919CB">
        <w:rPr>
          <w:rFonts w:asciiTheme="minorHAnsi" w:hAnsiTheme="minorHAnsi" w:cstheme="minorHAnsi"/>
          <w:sz w:val="18"/>
          <w:szCs w:val="18"/>
        </w:rPr>
        <w:t xml:space="preserve"> </w:t>
      </w:r>
      <w:r w:rsidRPr="002919CB">
        <w:rPr>
          <w:rFonts w:asciiTheme="minorHAnsi" w:hAnsiTheme="minorHAnsi" w:cstheme="minorHAnsi"/>
          <w:sz w:val="18"/>
          <w:szCs w:val="18"/>
          <w:lang w:val="en-US"/>
        </w:rPr>
        <w:t xml:space="preserve">Se pot </w:t>
      </w:r>
      <w:proofErr w:type="spellStart"/>
      <w:r w:rsidRPr="002919CB">
        <w:rPr>
          <w:rFonts w:asciiTheme="minorHAnsi" w:hAnsiTheme="minorHAnsi" w:cstheme="minorHAnsi"/>
          <w:sz w:val="18"/>
          <w:szCs w:val="18"/>
          <w:lang w:val="en-US"/>
        </w:rPr>
        <w:t>avea</w:t>
      </w:r>
      <w:proofErr w:type="spellEnd"/>
      <w:r w:rsidRPr="002919CB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proofErr w:type="spellStart"/>
      <w:r w:rsidRPr="002919CB">
        <w:rPr>
          <w:rFonts w:asciiTheme="minorHAnsi" w:hAnsiTheme="minorHAnsi" w:cstheme="minorHAnsi"/>
          <w:sz w:val="18"/>
          <w:szCs w:val="18"/>
          <w:lang w:val="en-US"/>
        </w:rPr>
        <w:t>în</w:t>
      </w:r>
      <w:proofErr w:type="spellEnd"/>
      <w:r w:rsidRPr="002919CB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proofErr w:type="spellStart"/>
      <w:r w:rsidRPr="002919CB">
        <w:rPr>
          <w:rFonts w:asciiTheme="minorHAnsi" w:hAnsiTheme="minorHAnsi" w:cstheme="minorHAnsi"/>
          <w:sz w:val="18"/>
          <w:szCs w:val="18"/>
          <w:lang w:val="en-US"/>
        </w:rPr>
        <w:t>vedere</w:t>
      </w:r>
      <w:proofErr w:type="spellEnd"/>
      <w:r w:rsidRPr="002919CB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proofErr w:type="spellStart"/>
      <w:r w:rsidRPr="002919CB">
        <w:rPr>
          <w:rFonts w:asciiTheme="minorHAnsi" w:hAnsiTheme="minorHAnsi" w:cstheme="minorHAnsi"/>
          <w:sz w:val="18"/>
          <w:szCs w:val="18"/>
          <w:lang w:val="en-US"/>
        </w:rPr>
        <w:t>şi</w:t>
      </w:r>
      <w:proofErr w:type="spellEnd"/>
      <w:r w:rsidRPr="002919CB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proofErr w:type="spellStart"/>
      <w:r w:rsidRPr="002919CB">
        <w:rPr>
          <w:rFonts w:asciiTheme="minorHAnsi" w:hAnsiTheme="minorHAnsi" w:cstheme="minorHAnsi"/>
          <w:sz w:val="18"/>
          <w:szCs w:val="18"/>
          <w:lang w:val="en-US"/>
        </w:rPr>
        <w:t>măsurile</w:t>
      </w:r>
      <w:proofErr w:type="spellEnd"/>
      <w:r w:rsidRPr="002919CB">
        <w:rPr>
          <w:rFonts w:asciiTheme="minorHAnsi" w:hAnsiTheme="minorHAnsi" w:cstheme="minorHAnsi"/>
          <w:sz w:val="18"/>
          <w:szCs w:val="18"/>
          <w:lang w:val="en-US"/>
        </w:rPr>
        <w:t>/</w:t>
      </w:r>
      <w:proofErr w:type="spellStart"/>
      <w:r w:rsidRPr="002919CB">
        <w:rPr>
          <w:rFonts w:asciiTheme="minorHAnsi" w:hAnsiTheme="minorHAnsi" w:cstheme="minorHAnsi"/>
          <w:sz w:val="18"/>
          <w:szCs w:val="18"/>
          <w:lang w:val="en-US"/>
        </w:rPr>
        <w:t>activităţile</w:t>
      </w:r>
      <w:proofErr w:type="spellEnd"/>
      <w:r w:rsidRPr="002919CB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proofErr w:type="spellStart"/>
      <w:r w:rsidRPr="002919CB">
        <w:rPr>
          <w:rFonts w:asciiTheme="minorHAnsi" w:hAnsiTheme="minorHAnsi" w:cstheme="minorHAnsi"/>
          <w:sz w:val="18"/>
          <w:szCs w:val="18"/>
          <w:lang w:val="en-US"/>
        </w:rPr>
        <w:t>proiectelor</w:t>
      </w:r>
      <w:proofErr w:type="spellEnd"/>
      <w:r w:rsidRPr="002919CB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proofErr w:type="spellStart"/>
      <w:r w:rsidRPr="002919CB">
        <w:rPr>
          <w:rFonts w:asciiTheme="minorHAnsi" w:hAnsiTheme="minorHAnsi" w:cstheme="minorHAnsi"/>
          <w:sz w:val="18"/>
          <w:szCs w:val="18"/>
          <w:lang w:val="en-US"/>
        </w:rPr>
        <w:t>complementare</w:t>
      </w:r>
      <w:proofErr w:type="spellEnd"/>
      <w:r w:rsidRPr="002919CB">
        <w:rPr>
          <w:rFonts w:asciiTheme="minorHAnsi" w:hAnsiTheme="minorHAnsi" w:cstheme="minorHAnsi"/>
          <w:sz w:val="18"/>
          <w:szCs w:val="18"/>
          <w:lang w:val="en-US"/>
        </w:rPr>
        <w:t>;</w:t>
      </w:r>
    </w:p>
  </w:footnote>
  <w:footnote w:id="3">
    <w:p w14:paraId="25A27447" w14:textId="77777777" w:rsidR="008E6C27" w:rsidRDefault="008E6C27" w:rsidP="008E6C27">
      <w:pPr>
        <w:autoSpaceDE w:val="0"/>
        <w:autoSpaceDN w:val="0"/>
        <w:adjustRightInd w:val="0"/>
        <w:spacing w:after="0"/>
        <w:rPr>
          <w:rFonts w:ascii="Calibri" w:hAnsi="Calibri" w:cs="Calibri"/>
          <w:sz w:val="20"/>
          <w:lang w:val="x-none"/>
        </w:rPr>
      </w:pPr>
      <w:r>
        <w:rPr>
          <w:rFonts w:ascii="Calibri" w:hAnsi="Calibri" w:cs="Calibri"/>
          <w:sz w:val="20"/>
          <w:vertAlign w:val="superscript"/>
          <w:lang w:val="x-none"/>
        </w:rPr>
        <w:footnoteRef/>
      </w:r>
      <w:r>
        <w:rPr>
          <w:rFonts w:ascii="Calibri" w:hAnsi="Calibri" w:cs="Calibri"/>
          <w:sz w:val="20"/>
          <w:lang w:val="x-none"/>
        </w:rPr>
        <w:t xml:space="preserve"> </w:t>
      </w:r>
      <w:proofErr w:type="spellStart"/>
      <w:r>
        <w:rPr>
          <w:rFonts w:ascii="Calibri" w:hAnsi="Calibri" w:cs="Calibri"/>
          <w:sz w:val="20"/>
          <w:lang w:val="x-none"/>
        </w:rPr>
        <w:t>Datele</w:t>
      </w:r>
      <w:proofErr w:type="spellEnd"/>
      <w:r>
        <w:rPr>
          <w:rFonts w:ascii="Calibri" w:hAnsi="Calibri" w:cs="Calibri"/>
          <w:sz w:val="20"/>
          <w:lang w:val="x-none"/>
        </w:rPr>
        <w:t xml:space="preserve"> pot fi separate pe </w:t>
      </w:r>
      <w:proofErr w:type="spellStart"/>
      <w:r>
        <w:rPr>
          <w:rFonts w:ascii="Calibri" w:hAnsi="Calibri" w:cs="Calibri"/>
          <w:sz w:val="20"/>
          <w:lang w:val="x-none"/>
        </w:rPr>
        <w:t>mai</w:t>
      </w:r>
      <w:proofErr w:type="spellEnd"/>
      <w:r>
        <w:rPr>
          <w:rFonts w:ascii="Calibri" w:hAnsi="Calibri" w:cs="Calibri"/>
          <w:sz w:val="20"/>
          <w:lang w:val="x-none"/>
        </w:rPr>
        <w:t xml:space="preserve"> </w:t>
      </w:r>
      <w:proofErr w:type="spellStart"/>
      <w:r>
        <w:rPr>
          <w:rFonts w:ascii="Calibri" w:hAnsi="Calibri" w:cs="Calibri"/>
          <w:sz w:val="20"/>
          <w:lang w:val="x-none"/>
        </w:rPr>
        <w:t>multe</w:t>
      </w:r>
      <w:proofErr w:type="spellEnd"/>
      <w:r>
        <w:rPr>
          <w:rFonts w:ascii="Calibri" w:hAnsi="Calibri" w:cs="Calibri"/>
          <w:sz w:val="20"/>
          <w:lang w:val="x-none"/>
        </w:rPr>
        <w:t xml:space="preserve"> </w:t>
      </w:r>
      <w:r>
        <w:rPr>
          <w:rFonts w:ascii="Calibri" w:hAnsi="Calibri" w:cs="Calibri"/>
          <w:sz w:val="20"/>
          <w:lang w:val="en-US"/>
        </w:rPr>
        <w:t>sub-</w:t>
      </w:r>
      <w:proofErr w:type="spellStart"/>
      <w:r>
        <w:rPr>
          <w:rFonts w:ascii="Calibri" w:hAnsi="Calibri" w:cs="Calibri"/>
          <w:sz w:val="20"/>
          <w:lang w:val="x-none"/>
        </w:rPr>
        <w:t>sisteme</w:t>
      </w:r>
      <w:proofErr w:type="spellEnd"/>
      <w:r>
        <w:rPr>
          <w:rFonts w:ascii="Calibri" w:hAnsi="Calibri" w:cs="Calibri"/>
          <w:sz w:val="20"/>
          <w:lang w:val="x-none"/>
        </w:rPr>
        <w:t xml:space="preserve"> de transport, </w:t>
      </w:r>
      <w:proofErr w:type="spellStart"/>
      <w:r>
        <w:rPr>
          <w:rFonts w:ascii="Calibri" w:hAnsi="Calibri" w:cs="Calibri"/>
          <w:sz w:val="20"/>
          <w:lang w:val="x-none"/>
        </w:rPr>
        <w:t>după</w:t>
      </w:r>
      <w:proofErr w:type="spellEnd"/>
      <w:r>
        <w:rPr>
          <w:rFonts w:ascii="Calibri" w:hAnsi="Calibri" w:cs="Calibri"/>
          <w:sz w:val="20"/>
          <w:lang w:val="en-US"/>
        </w:rPr>
        <w:t xml:space="preserve"> </w:t>
      </w:r>
      <w:proofErr w:type="spellStart"/>
      <w:r>
        <w:rPr>
          <w:rFonts w:ascii="Calibri" w:hAnsi="Calibri" w:cs="Calibri"/>
          <w:sz w:val="20"/>
          <w:lang w:val="x-none"/>
        </w:rPr>
        <w:t>caz</w:t>
      </w:r>
      <w:proofErr w:type="spellEnd"/>
      <w:r>
        <w:rPr>
          <w:rFonts w:ascii="Calibri" w:hAnsi="Calibri" w:cs="Calibri"/>
          <w:sz w:val="20"/>
          <w:lang w:val="x-no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0736" w14:textId="0610EB6B" w:rsidR="00BB3C81" w:rsidRDefault="00BB3C81">
    <w:pPr>
      <w:pStyle w:val="Antet"/>
    </w:pPr>
    <w:r w:rsidRPr="00712B80">
      <w:rPr>
        <w:rFonts w:ascii="Calibri" w:eastAsia="Calibri" w:hAnsi="Calibri"/>
        <w:noProof/>
        <w:sz w:val="22"/>
        <w:szCs w:val="22"/>
        <w:lang w:val="ro-RO" w:eastAsia="en-US"/>
      </w:rPr>
      <w:drawing>
        <wp:inline distT="0" distB="0" distL="0" distR="0" wp14:anchorId="522416C7" wp14:editId="65AEE501">
          <wp:extent cx="5731510" cy="520700"/>
          <wp:effectExtent l="0" t="0" r="2540" b="0"/>
          <wp:docPr id="1970589112" name="Picture 197058911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F1477"/>
    <w:multiLevelType w:val="hybridMultilevel"/>
    <w:tmpl w:val="E7262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340568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A52691"/>
    <w:multiLevelType w:val="hybridMultilevel"/>
    <w:tmpl w:val="AA2CD81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068F9"/>
    <w:multiLevelType w:val="hybridMultilevel"/>
    <w:tmpl w:val="0344A1D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A3643"/>
    <w:multiLevelType w:val="hybridMultilevel"/>
    <w:tmpl w:val="D08AE1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35FAB"/>
    <w:multiLevelType w:val="hybridMultilevel"/>
    <w:tmpl w:val="BCCEB95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22AE6"/>
    <w:multiLevelType w:val="hybridMultilevel"/>
    <w:tmpl w:val="486A7DD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E3EE6"/>
    <w:multiLevelType w:val="hybridMultilevel"/>
    <w:tmpl w:val="297250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2527A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8444E"/>
    <w:multiLevelType w:val="multilevel"/>
    <w:tmpl w:val="CBF62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55D6627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D0922"/>
    <w:multiLevelType w:val="hybridMultilevel"/>
    <w:tmpl w:val="1396D1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01C61"/>
    <w:multiLevelType w:val="hybridMultilevel"/>
    <w:tmpl w:val="9BC45136"/>
    <w:lvl w:ilvl="0" w:tplc="363E65B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360642">
    <w:abstractNumId w:val="16"/>
  </w:num>
  <w:num w:numId="2" w16cid:durableId="759331832">
    <w:abstractNumId w:val="14"/>
  </w:num>
  <w:num w:numId="3" w16cid:durableId="6006453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227605">
    <w:abstractNumId w:val="12"/>
  </w:num>
  <w:num w:numId="5" w16cid:durableId="161941282">
    <w:abstractNumId w:val="3"/>
  </w:num>
  <w:num w:numId="6" w16cid:durableId="776951749">
    <w:abstractNumId w:val="15"/>
  </w:num>
  <w:num w:numId="7" w16cid:durableId="1545941817">
    <w:abstractNumId w:val="0"/>
  </w:num>
  <w:num w:numId="8" w16cid:durableId="842667384">
    <w:abstractNumId w:val="11"/>
  </w:num>
  <w:num w:numId="9" w16cid:durableId="1542743610">
    <w:abstractNumId w:val="7"/>
  </w:num>
  <w:num w:numId="10" w16cid:durableId="560752759">
    <w:abstractNumId w:val="1"/>
  </w:num>
  <w:num w:numId="11" w16cid:durableId="1385325009">
    <w:abstractNumId w:val="2"/>
  </w:num>
  <w:num w:numId="12" w16cid:durableId="244656766">
    <w:abstractNumId w:val="9"/>
  </w:num>
  <w:num w:numId="13" w16cid:durableId="1917400276">
    <w:abstractNumId w:val="4"/>
  </w:num>
  <w:num w:numId="14" w16cid:durableId="188880622">
    <w:abstractNumId w:val="13"/>
  </w:num>
  <w:num w:numId="15" w16cid:durableId="12522024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9196226">
    <w:abstractNumId w:val="10"/>
  </w:num>
  <w:num w:numId="17" w16cid:durableId="945235943">
    <w:abstractNumId w:val="5"/>
  </w:num>
  <w:num w:numId="18" w16cid:durableId="574632846">
    <w:abstractNumId w:val="8"/>
  </w:num>
  <w:num w:numId="19" w16cid:durableId="102709926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1A"/>
    <w:rsid w:val="0000501E"/>
    <w:rsid w:val="0003730B"/>
    <w:rsid w:val="00054F27"/>
    <w:rsid w:val="000C3061"/>
    <w:rsid w:val="00101A45"/>
    <w:rsid w:val="0011428D"/>
    <w:rsid w:val="001450ED"/>
    <w:rsid w:val="001715DE"/>
    <w:rsid w:val="00183D65"/>
    <w:rsid w:val="00287E4E"/>
    <w:rsid w:val="002919CB"/>
    <w:rsid w:val="002D581F"/>
    <w:rsid w:val="002E3CAD"/>
    <w:rsid w:val="00345C47"/>
    <w:rsid w:val="00356ABF"/>
    <w:rsid w:val="003913B8"/>
    <w:rsid w:val="003F761A"/>
    <w:rsid w:val="00411AEA"/>
    <w:rsid w:val="00432F1E"/>
    <w:rsid w:val="004449E5"/>
    <w:rsid w:val="00455205"/>
    <w:rsid w:val="00482977"/>
    <w:rsid w:val="004F1775"/>
    <w:rsid w:val="005856D4"/>
    <w:rsid w:val="005A3C84"/>
    <w:rsid w:val="005B0BA2"/>
    <w:rsid w:val="00616F86"/>
    <w:rsid w:val="00621A8C"/>
    <w:rsid w:val="00644217"/>
    <w:rsid w:val="00694084"/>
    <w:rsid w:val="006D4ED3"/>
    <w:rsid w:val="00712B80"/>
    <w:rsid w:val="00715EEA"/>
    <w:rsid w:val="007227A4"/>
    <w:rsid w:val="00736C17"/>
    <w:rsid w:val="00775E61"/>
    <w:rsid w:val="007F3D78"/>
    <w:rsid w:val="008E077A"/>
    <w:rsid w:val="008E6C27"/>
    <w:rsid w:val="009E711B"/>
    <w:rsid w:val="00A251FF"/>
    <w:rsid w:val="00A726FF"/>
    <w:rsid w:val="00AE062F"/>
    <w:rsid w:val="00BB3C81"/>
    <w:rsid w:val="00BC62A0"/>
    <w:rsid w:val="00C76680"/>
    <w:rsid w:val="00C7693E"/>
    <w:rsid w:val="00CF5194"/>
    <w:rsid w:val="00D44758"/>
    <w:rsid w:val="00DA4B6B"/>
    <w:rsid w:val="00ED7498"/>
    <w:rsid w:val="00F06B16"/>
    <w:rsid w:val="00F1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D5AAB"/>
  <w15:chartTrackingRefBased/>
  <w15:docId w15:val="{CB302DD2-3A12-4D54-82D2-8A0A4D12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9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0"/>
    <w:qFormat/>
    <w:rsid w:val="00D44758"/>
    <w:p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726FF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jlqj4b">
    <w:name w:val="jlqj4b"/>
    <w:basedOn w:val="Fontdeparagrafimplicit"/>
    <w:rsid w:val="00432F1E"/>
  </w:style>
  <w:style w:type="character" w:styleId="Hyperlink">
    <w:name w:val="Hyperlink"/>
    <w:basedOn w:val="Fontdeparagrafimplicit"/>
    <w:uiPriority w:val="99"/>
    <w:unhideWhenUsed/>
    <w:rsid w:val="00616F86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616F86"/>
    <w:rPr>
      <w:color w:val="605E5C"/>
      <w:shd w:val="clear" w:color="auto" w:fill="E1DFDD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"/>
    <w:basedOn w:val="Normal"/>
    <w:link w:val="TextnotdesubsolCaracter"/>
    <w:semiHidden/>
    <w:unhideWhenUsed/>
    <w:qFormat/>
    <w:rsid w:val="002D581F"/>
    <w:pPr>
      <w:spacing w:after="0"/>
      <w:jc w:val="left"/>
    </w:pPr>
    <w:rPr>
      <w:rFonts w:ascii="Trebuchet MS" w:hAnsi="Trebuchet MS"/>
      <w:sz w:val="20"/>
      <w:lang w:val="ro-RO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semiHidden/>
    <w:qFormat/>
    <w:rsid w:val="002D581F"/>
    <w:rPr>
      <w:rFonts w:ascii="Trebuchet MS" w:eastAsia="Times New Roman" w:hAnsi="Trebuchet MS" w:cs="Times New Roman"/>
      <w:kern w:val="0"/>
      <w:sz w:val="20"/>
      <w:szCs w:val="20"/>
      <w:lang w:val="ro-RO"/>
      <w14:ligatures w14:val="none"/>
    </w:rPr>
  </w:style>
  <w:style w:type="paragraph" w:customStyle="1" w:styleId="Default">
    <w:name w:val="Default"/>
    <w:rsid w:val="002D58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ro-RO"/>
      <w14:ligatures w14:val="non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2D581F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8E6C27"/>
    <w:pPr>
      <w:spacing w:after="160" w:line="240" w:lineRule="exact"/>
      <w:jc w:val="left"/>
    </w:pPr>
    <w:rPr>
      <w:rFonts w:asciiTheme="minorHAnsi" w:eastAsiaTheme="minorHAnsi" w:hAnsiTheme="minorHAnsi" w:cstheme="minorBidi"/>
      <w:kern w:val="2"/>
      <w:sz w:val="22"/>
      <w:szCs w:val="22"/>
      <w:vertAlign w:val="superscript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6</Pages>
  <Words>2713</Words>
  <Characters>15469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Dogaru</dc:creator>
  <cp:keywords/>
  <dc:description/>
  <cp:lastModifiedBy>adrian matei</cp:lastModifiedBy>
  <cp:revision>14</cp:revision>
  <dcterms:created xsi:type="dcterms:W3CDTF">2023-09-01T10:18:00Z</dcterms:created>
  <dcterms:modified xsi:type="dcterms:W3CDTF">2024-06-25T08:21:00Z</dcterms:modified>
</cp:coreProperties>
</file>