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3C6C8B50" w:rsidR="00195CE6" w:rsidRPr="00DE7F8C" w:rsidRDefault="00DE7F8C" w:rsidP="00DE7F8C">
            <w:pPr>
              <w:spacing w:after="0"/>
              <w:jc w:val="center"/>
              <w:rPr>
                <w:rFonts w:cstheme="minorHAnsi"/>
                <w:b/>
                <w:bCs/>
                <w:szCs w:val="22"/>
              </w:rPr>
            </w:pPr>
            <w:r>
              <w:rPr>
                <w:rFonts w:cstheme="minorHAnsi"/>
                <w:b/>
                <w:bCs/>
              </w:rPr>
              <w:t>PROGRAMUL REGIONAL SUD MUNTENIA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3F52F60B" w14:textId="618E08BF" w:rsidR="00FE6310" w:rsidRPr="00DE7F8C" w:rsidRDefault="00FE6310" w:rsidP="00DE7F8C">
            <w:pPr>
              <w:jc w:val="center"/>
              <w:rPr>
                <w:rFonts w:cstheme="minorHAnsi"/>
                <w:b/>
                <w:bCs/>
                <w:iCs/>
                <w:szCs w:val="22"/>
              </w:rPr>
            </w:pPr>
            <w:r w:rsidRPr="00DE7F8C">
              <w:rPr>
                <w:rFonts w:cstheme="minorHAnsi"/>
                <w:b/>
                <w:bCs/>
                <w:iCs/>
                <w:szCs w:val="20"/>
              </w:rPr>
              <w:t xml:space="preserve">Prioritatea: </w:t>
            </w:r>
            <w:r w:rsidR="00DE7F8C" w:rsidRPr="00DE7F8C">
              <w:rPr>
                <w:rFonts w:cstheme="minorHAnsi"/>
                <w:b/>
                <w:bCs/>
                <w:iCs/>
                <w:szCs w:val="20"/>
              </w:rPr>
              <w:t>3</w:t>
            </w:r>
            <w:r w:rsidRPr="00DE7F8C">
              <w:rPr>
                <w:rFonts w:cstheme="minorHAnsi"/>
                <w:b/>
                <w:bCs/>
                <w:iCs/>
                <w:szCs w:val="20"/>
              </w:rPr>
              <w:t xml:space="preserve"> – </w:t>
            </w:r>
            <w:r w:rsidR="00DE7F8C" w:rsidRPr="00DE7F8C">
              <w:rPr>
                <w:rFonts w:cstheme="minorHAnsi"/>
                <w:b/>
                <w:bCs/>
                <w:iCs/>
              </w:rPr>
              <w:t xml:space="preserve">O regiune </w:t>
            </w:r>
            <w:r w:rsidR="00DE7F8C" w:rsidRPr="00DE7F8C">
              <w:rPr>
                <w:rFonts w:eastAsiaTheme="minorEastAsia"/>
                <w:b/>
                <w:bCs/>
              </w:rPr>
              <w:t>cu mobilitate urbană durabilă</w:t>
            </w:r>
          </w:p>
          <w:p w14:paraId="38C2E0F1" w14:textId="7CA67165" w:rsidR="00195CE6" w:rsidRPr="00DE7F8C" w:rsidRDefault="00FE6310" w:rsidP="00FE6310">
            <w:pPr>
              <w:jc w:val="center"/>
              <w:rPr>
                <w:rFonts w:cstheme="minorHAnsi"/>
                <w:b/>
                <w:bCs/>
                <w:iCs/>
                <w:szCs w:val="20"/>
              </w:rPr>
            </w:pPr>
            <w:r w:rsidRPr="00DE7F8C">
              <w:rPr>
                <w:rFonts w:cstheme="minorHAnsi"/>
                <w:b/>
                <w:bCs/>
                <w:iCs/>
                <w:szCs w:val="20"/>
              </w:rPr>
              <w:t xml:space="preserve">Obiectiv Specific </w:t>
            </w:r>
            <w:r w:rsidR="00DE7F8C" w:rsidRPr="00DE7F8C">
              <w:rPr>
                <w:rFonts w:cstheme="minorHAnsi"/>
                <w:b/>
                <w:bCs/>
                <w:iCs/>
                <w:szCs w:val="20"/>
              </w:rPr>
              <w:t xml:space="preserve">2.8: </w:t>
            </w:r>
            <w:r w:rsidRPr="00DE7F8C">
              <w:rPr>
                <w:rFonts w:cstheme="minorHAnsi"/>
                <w:b/>
                <w:bCs/>
                <w:iCs/>
                <w:szCs w:val="20"/>
              </w:rPr>
              <w:t xml:space="preserve"> </w:t>
            </w:r>
            <w:r w:rsidR="00DE7F8C" w:rsidRPr="00DE7F8C">
              <w:rPr>
                <w:b/>
                <w:iCs/>
              </w:rPr>
              <w:t xml:space="preserve">Promovarea mobilității urbane </w:t>
            </w:r>
            <w:proofErr w:type="spellStart"/>
            <w:r w:rsidR="00DE7F8C" w:rsidRPr="00DE7F8C">
              <w:rPr>
                <w:b/>
                <w:iCs/>
              </w:rPr>
              <w:t>multimodale</w:t>
            </w:r>
            <w:proofErr w:type="spellEnd"/>
            <w:r w:rsidR="00DE7F8C" w:rsidRPr="00DE7F8C">
              <w:rPr>
                <w:b/>
                <w:iCs/>
              </w:rPr>
              <w:t xml:space="preserve"> sustenabile, ca parte a tranziției către o economie cu zero emisii de dioxid de carbon</w:t>
            </w:r>
          </w:p>
          <w:p w14:paraId="40C9D5A6" w14:textId="744985AA" w:rsidR="006349AE" w:rsidRPr="00DE7F8C" w:rsidRDefault="006349AE" w:rsidP="006349AE">
            <w:pPr>
              <w:jc w:val="center"/>
              <w:rPr>
                <w:rFonts w:cstheme="minorHAnsi"/>
                <w:b/>
                <w:bCs/>
                <w:iCs/>
                <w:szCs w:val="20"/>
              </w:rPr>
            </w:pPr>
            <w:r w:rsidRPr="00DE7F8C">
              <w:rPr>
                <w:rFonts w:cstheme="minorHAnsi"/>
                <w:b/>
                <w:bCs/>
                <w:iCs/>
                <w:szCs w:val="20"/>
              </w:rPr>
              <w:t xml:space="preserve">Operațiunea B – </w:t>
            </w:r>
            <w:r w:rsidR="00DE7F8C" w:rsidRPr="00DE7F8C">
              <w:rPr>
                <w:rFonts w:cs="Calibri"/>
                <w:b/>
                <w:bCs/>
                <w:iCs/>
                <w:szCs w:val="20"/>
              </w:rPr>
              <w:t xml:space="preserve">Sprijin acordat municipiilor, altele decât municipiile reședință de județ, și orașelor, inclusiv zonelor urbane funcționale ale acestora, din regiunea Sud-Muntenia, pentru investiții în operațiuni de mobilitate urbană </w:t>
            </w:r>
            <w:proofErr w:type="spellStart"/>
            <w:r w:rsidR="00DE7F8C" w:rsidRPr="00DE7F8C">
              <w:rPr>
                <w:rFonts w:cs="Calibri"/>
                <w:b/>
                <w:bCs/>
                <w:iCs/>
                <w:szCs w:val="20"/>
              </w:rPr>
              <w:t>multimodală</w:t>
            </w:r>
            <w:proofErr w:type="spellEnd"/>
            <w:r w:rsidR="00DE7F8C" w:rsidRPr="00DE7F8C">
              <w:rPr>
                <w:rFonts w:cs="Calibri"/>
                <w:b/>
                <w:bCs/>
                <w:iCs/>
                <w:szCs w:val="20"/>
              </w:rPr>
              <w:t xml:space="preserve"> sustenabilă</w:t>
            </w:r>
          </w:p>
          <w:p w14:paraId="4770A5EF" w14:textId="234B3A5F" w:rsidR="00D62BED" w:rsidRPr="00DE7F8C" w:rsidRDefault="006349AE" w:rsidP="006349AE">
            <w:pPr>
              <w:jc w:val="center"/>
              <w:rPr>
                <w:rFonts w:cstheme="minorHAnsi"/>
                <w:b/>
                <w:bCs/>
                <w:iCs/>
                <w:szCs w:val="20"/>
              </w:rPr>
            </w:pPr>
            <w:r w:rsidRPr="00DE7F8C">
              <w:rPr>
                <w:rFonts w:cstheme="minorHAnsi"/>
                <w:b/>
                <w:bCs/>
                <w:iCs/>
                <w:szCs w:val="20"/>
              </w:rPr>
              <w:t>Apel de proiecte: PRSM/3</w:t>
            </w:r>
            <w:r w:rsidR="00DE7F8C" w:rsidRPr="00DE7F8C">
              <w:rPr>
                <w:rFonts w:cstheme="minorHAnsi"/>
                <w:b/>
                <w:bCs/>
                <w:iCs/>
                <w:szCs w:val="20"/>
              </w:rPr>
              <w:t>66</w:t>
            </w:r>
            <w:r w:rsidRPr="00DE7F8C">
              <w:rPr>
                <w:rFonts w:cstheme="minorHAnsi"/>
                <w:b/>
                <w:bCs/>
                <w:iCs/>
                <w:szCs w:val="20"/>
              </w:rPr>
              <w:t>/PRSM_P</w:t>
            </w:r>
            <w:r w:rsidR="00DE7F8C" w:rsidRPr="00DE7F8C">
              <w:rPr>
                <w:rFonts w:cstheme="minorHAnsi"/>
                <w:b/>
                <w:bCs/>
                <w:iCs/>
                <w:szCs w:val="20"/>
              </w:rPr>
              <w:t>3</w:t>
            </w:r>
            <w:r w:rsidRPr="00DE7F8C">
              <w:rPr>
                <w:rFonts w:cstheme="minorHAnsi"/>
                <w:b/>
                <w:bCs/>
                <w:iCs/>
                <w:szCs w:val="20"/>
              </w:rPr>
              <w:t>/OP</w:t>
            </w:r>
            <w:r w:rsidR="00DE7F8C" w:rsidRPr="00DE7F8C">
              <w:rPr>
                <w:rFonts w:cstheme="minorHAnsi"/>
                <w:b/>
                <w:bCs/>
                <w:iCs/>
                <w:szCs w:val="20"/>
              </w:rPr>
              <w:t>2</w:t>
            </w:r>
            <w:r w:rsidRPr="00DE7F8C">
              <w:rPr>
                <w:rFonts w:cstheme="minorHAnsi"/>
                <w:b/>
                <w:bCs/>
                <w:iCs/>
                <w:szCs w:val="20"/>
              </w:rPr>
              <w:t>/RSO</w:t>
            </w:r>
            <w:r w:rsidR="00DE7F8C" w:rsidRPr="00DE7F8C">
              <w:rPr>
                <w:rFonts w:cstheme="minorHAnsi"/>
                <w:b/>
                <w:bCs/>
                <w:iCs/>
                <w:szCs w:val="20"/>
              </w:rPr>
              <w:t>2.8</w:t>
            </w:r>
            <w:r w:rsidRPr="00DE7F8C">
              <w:rPr>
                <w:rFonts w:cstheme="minorHAnsi"/>
                <w:b/>
                <w:bCs/>
                <w:iCs/>
                <w:szCs w:val="20"/>
              </w:rPr>
              <w:t>/PRSM_A2</w:t>
            </w:r>
            <w:r w:rsidR="00DE7F8C" w:rsidRPr="00DE7F8C">
              <w:rPr>
                <w:rFonts w:cstheme="minorHAnsi"/>
                <w:b/>
                <w:bCs/>
                <w:iCs/>
                <w:szCs w:val="20"/>
              </w:rPr>
              <w:t>6</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DE7F8C" w:rsidRDefault="00F570A8" w:rsidP="00894704">
            <w:pPr>
              <w:jc w:val="center"/>
              <w:rPr>
                <w:rFonts w:cstheme="minorHAnsi"/>
                <w:b/>
                <w:bCs/>
                <w:szCs w:val="20"/>
              </w:rPr>
            </w:pPr>
            <w:r w:rsidRPr="00DE7F8C">
              <w:rPr>
                <w:rFonts w:cstheme="minorHAnsi"/>
                <w:b/>
                <w:bCs/>
                <w:iCs/>
                <w:szCs w:val="20"/>
              </w:rPr>
              <w:t xml:space="preserve">Anexa </w:t>
            </w:r>
            <w:r w:rsidR="00C37E17" w:rsidRPr="00DE7F8C">
              <w:rPr>
                <w:rFonts w:cstheme="minorHAnsi"/>
                <w:b/>
                <w:bCs/>
                <w:iCs/>
                <w:szCs w:val="20"/>
              </w:rPr>
              <w:t xml:space="preserve">Grila de verificare </w:t>
            </w:r>
            <w:r w:rsidR="00717AD4" w:rsidRPr="00DE7F8C">
              <w:rPr>
                <w:rFonts w:cstheme="minorHAnsi"/>
                <w:b/>
                <w:bCs/>
                <w:iCs/>
                <w:szCs w:val="20"/>
              </w:rPr>
              <w:t xml:space="preserve">a </w:t>
            </w:r>
            <w:r w:rsidR="002B5FD1" w:rsidRPr="00DE7F8C">
              <w:rPr>
                <w:rFonts w:cstheme="minorHAnsi"/>
                <w:b/>
                <w:bCs/>
                <w:iCs/>
                <w:szCs w:val="20"/>
              </w:rPr>
              <w:t xml:space="preserve">eligibilității </w:t>
            </w:r>
            <w:r w:rsidR="00CF45AD" w:rsidRPr="00DE7F8C">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3064EA45" w14:textId="77777777" w:rsidR="00DE7F8C" w:rsidRDefault="00DE7F8C" w:rsidP="00DE7F8C">
            <w:pPr>
              <w:pStyle w:val="Corptext"/>
              <w:spacing w:before="0" w:after="0"/>
              <w:rPr>
                <w:rFonts w:asciiTheme="minorHAnsi" w:hAnsiTheme="minorHAnsi" w:cstheme="minorHAnsi"/>
                <w:b/>
                <w:bCs/>
                <w:sz w:val="22"/>
                <w:szCs w:val="22"/>
                <w:lang w:val="it-IT"/>
              </w:rPr>
            </w:pPr>
            <w:bookmarkStart w:id="0" w:name="_Hlk140232085"/>
            <w:r>
              <w:rPr>
                <w:rFonts w:asciiTheme="minorHAnsi" w:hAnsiTheme="minorHAnsi" w:cstheme="minorHAnsi"/>
                <w:b/>
                <w:bCs/>
                <w:sz w:val="22"/>
                <w:szCs w:val="22"/>
                <w:lang w:val="it-IT"/>
              </w:rPr>
              <w:t xml:space="preserve">Cod SMIS proiect...................................  </w:t>
            </w:r>
            <w:bookmarkEnd w:id="0"/>
          </w:p>
          <w:p w14:paraId="2A7C14B6" w14:textId="77777777" w:rsidR="00DE7F8C" w:rsidRDefault="00DE7F8C" w:rsidP="00DE7F8C">
            <w:pPr>
              <w:pStyle w:val="Corptext"/>
              <w:spacing w:before="0" w:after="0"/>
              <w:rPr>
                <w:rFonts w:asciiTheme="minorHAnsi" w:hAnsiTheme="minorHAnsi" w:cstheme="minorHAnsi"/>
                <w:b/>
                <w:bCs/>
                <w:sz w:val="22"/>
                <w:szCs w:val="22"/>
                <w:lang w:val="it-IT"/>
              </w:rPr>
            </w:pPr>
            <w:r>
              <w:rPr>
                <w:rFonts w:asciiTheme="minorHAnsi" w:hAnsiTheme="minorHAnsi" w:cstheme="minorHAnsi"/>
                <w:b/>
                <w:bCs/>
                <w:sz w:val="22"/>
                <w:szCs w:val="22"/>
                <w:lang w:val="it-IT"/>
              </w:rPr>
              <w:t>Nr de înregistrare proiect......................</w:t>
            </w:r>
          </w:p>
          <w:p w14:paraId="4A6C4A3E" w14:textId="75335412" w:rsidR="00F570A8" w:rsidRPr="008345D6" w:rsidRDefault="00DE7F8C" w:rsidP="00DE7F8C">
            <w:pPr>
              <w:pStyle w:val="Corptext"/>
              <w:rPr>
                <w:rFonts w:ascii="Trebuchet MS" w:hAnsi="Trebuchet MS"/>
                <w:b/>
                <w:bCs/>
                <w:color w:val="FF0000"/>
                <w:szCs w:val="20"/>
              </w:rPr>
            </w:pPr>
            <w:bookmarkStart w:id="1" w:name="_Hlk140232062"/>
            <w:r>
              <w:rPr>
                <w:rFonts w:cstheme="minorHAnsi"/>
                <w:b/>
                <w:bCs/>
                <w:lang w:val="it-IT"/>
              </w:rPr>
              <w:t>Titlul proiectului...........................</w:t>
            </w:r>
            <w:bookmarkEnd w:id="1"/>
          </w:p>
        </w:tc>
        <w:tc>
          <w:tcPr>
            <w:tcW w:w="1644" w:type="pct"/>
            <w:gridSpan w:val="4"/>
            <w:tcBorders>
              <w:bottom w:val="single" w:sz="4" w:space="0" w:color="auto"/>
            </w:tcBorders>
            <w:shd w:val="clear" w:color="auto" w:fill="auto"/>
          </w:tcPr>
          <w:p w14:paraId="50E14995" w14:textId="4B38705C" w:rsidR="00F570A8" w:rsidRPr="00DE7F8C" w:rsidRDefault="00F570A8" w:rsidP="003F3DE9">
            <w:pPr>
              <w:pStyle w:val="Corp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FC42AA" w:rsidRDefault="00F570A8" w:rsidP="00A71C84">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Cerința/ Criteriul</w:t>
            </w:r>
          </w:p>
        </w:tc>
        <w:tc>
          <w:tcPr>
            <w:tcW w:w="214" w:type="pct"/>
            <w:tcBorders>
              <w:bottom w:val="single" w:sz="4" w:space="0" w:color="auto"/>
            </w:tcBorders>
            <w:shd w:val="clear" w:color="auto" w:fill="auto"/>
          </w:tcPr>
          <w:p w14:paraId="29A47464" w14:textId="77777777" w:rsidR="00F570A8" w:rsidRPr="00FC42AA" w:rsidRDefault="00F570A8" w:rsidP="00A71C84">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FC42AA" w:rsidRDefault="00F570A8" w:rsidP="00A71C84">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FC42AA" w:rsidRDefault="00F570A8" w:rsidP="00A71C84">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FC42AA" w:rsidRDefault="00F570A8" w:rsidP="00EC08EB">
            <w:pPr>
              <w:pStyle w:val="Corptext"/>
              <w:spacing w:before="60"/>
              <w:jc w:val="center"/>
              <w:rPr>
                <w:rFonts w:ascii="Trebuchet MS" w:hAnsi="Trebuchet MS" w:cstheme="minorHAnsi"/>
                <w:b/>
                <w:bCs/>
                <w:szCs w:val="20"/>
              </w:rPr>
            </w:pPr>
            <w:r w:rsidRPr="00FC42AA">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1192B147" w:rsidR="00F570A8" w:rsidRPr="00FC42AA" w:rsidRDefault="00F570A8" w:rsidP="008E58BB">
            <w:pPr>
              <w:spacing w:before="40" w:after="40"/>
              <w:rPr>
                <w:rFonts w:cstheme="minorHAnsi"/>
                <w:b/>
                <w:szCs w:val="20"/>
              </w:rPr>
            </w:pPr>
            <w:r w:rsidRPr="00FC42AA">
              <w:rPr>
                <w:rFonts w:cstheme="minorHAnsi"/>
                <w:b/>
                <w:szCs w:val="20"/>
              </w:rPr>
              <w:t xml:space="preserve">Forma de constituire a solicitantului </w:t>
            </w:r>
          </w:p>
          <w:p w14:paraId="03791A50" w14:textId="02BA7C69" w:rsidR="00F570A8" w:rsidRPr="00FC42AA" w:rsidRDefault="00F570A8" w:rsidP="001E0C8B">
            <w:pPr>
              <w:pStyle w:val="Antet"/>
              <w:tabs>
                <w:tab w:val="clear" w:pos="4320"/>
                <w:tab w:val="center" w:pos="639"/>
              </w:tabs>
              <w:ind w:left="348" w:hanging="348"/>
              <w:jc w:val="both"/>
              <w:rPr>
                <w:rFonts w:cstheme="minorHAnsi"/>
                <w:szCs w:val="20"/>
              </w:rPr>
            </w:pPr>
            <w:r w:rsidRPr="00FC42AA">
              <w:rPr>
                <w:rFonts w:cstheme="minorHAnsi"/>
                <w:szCs w:val="20"/>
              </w:rPr>
              <w:t xml:space="preserve"> 1. Solicitantul se încadrează în categoria solicitanților eligibili și are una dintre formele de constituire prevăzute în ghidul solicitantului? (secțiunea </w:t>
            </w:r>
            <w:r w:rsidR="00CF45AD" w:rsidRPr="00FC42AA">
              <w:rPr>
                <w:rFonts w:cstheme="minorHAnsi"/>
                <w:szCs w:val="20"/>
              </w:rPr>
              <w:t>5.1.2</w:t>
            </w:r>
            <w:r w:rsidRPr="00FC42AA">
              <w:rPr>
                <w:rFonts w:cstheme="minorHAnsi"/>
                <w:szCs w:val="20"/>
              </w:rPr>
              <w:t>).</w:t>
            </w:r>
          </w:p>
          <w:p w14:paraId="57F310C7" w14:textId="4743800A" w:rsidR="00F570A8" w:rsidRPr="00FC42AA" w:rsidRDefault="00F570A8" w:rsidP="001E0C8B">
            <w:pPr>
              <w:pStyle w:val="Antet"/>
              <w:tabs>
                <w:tab w:val="clear" w:pos="4320"/>
                <w:tab w:val="center" w:pos="639"/>
              </w:tabs>
              <w:ind w:left="348" w:hanging="348"/>
              <w:jc w:val="both"/>
              <w:rPr>
                <w:rFonts w:cstheme="minorHAnsi"/>
                <w:szCs w:val="20"/>
              </w:rPr>
            </w:pPr>
            <w:r w:rsidRPr="00FC42AA">
              <w:rPr>
                <w:rFonts w:cstheme="minorHAnsi"/>
                <w:szCs w:val="20"/>
              </w:rPr>
              <w:t xml:space="preserve"> 2. În cazul proiectelor depuse în parteneriat, membrii individuali ai parteneriatului respectă forma de constituire prevăzută în cadrul ghidului solicitantului apelului de proiecte?</w:t>
            </w:r>
          </w:p>
          <w:p w14:paraId="760DE134" w14:textId="48D19626" w:rsidR="00F570A8" w:rsidRPr="00FC42AA" w:rsidRDefault="00F570A8" w:rsidP="001E0C8B">
            <w:pPr>
              <w:pStyle w:val="Antet"/>
              <w:tabs>
                <w:tab w:val="center" w:pos="639"/>
              </w:tabs>
              <w:ind w:left="348" w:hanging="348"/>
              <w:jc w:val="both"/>
              <w:rPr>
                <w:rFonts w:cstheme="minorHAnsi"/>
                <w:b/>
                <w:szCs w:val="20"/>
              </w:rPr>
            </w:pPr>
            <w:r w:rsidRPr="00FC42AA">
              <w:rPr>
                <w:rFonts w:cstheme="minorHAnsi"/>
                <w:szCs w:val="20"/>
              </w:rPr>
              <w:t xml:space="preserve"> 3. Sunt respectate cerințele din ghidul solicitantului, secțiunea </w:t>
            </w:r>
            <w:r w:rsidR="00CD68E3" w:rsidRPr="00FC42AA">
              <w:rPr>
                <w:rFonts w:cstheme="minorHAnsi"/>
                <w:szCs w:val="20"/>
              </w:rPr>
              <w:t>5.1.2</w:t>
            </w:r>
            <w:r w:rsidRPr="00FC42AA">
              <w:rPr>
                <w:rFonts w:cstheme="minorHAnsi"/>
                <w:szCs w:val="20"/>
              </w:rPr>
              <w:t>, cu privire la unitatea administrativ-teritorială  care   poate reprezenta liderul de parteneriat al proiectului?</w:t>
            </w:r>
            <w:r w:rsidR="00FC42AA" w:rsidRPr="00FC42AA">
              <w:rPr>
                <w:rFonts w:cstheme="minorHAnsi"/>
                <w:szCs w:val="20"/>
              </w:rPr>
              <w:t xml:space="preserve"> Partenerii de regăsesc evidențiați în componența zonei urbane funcționale?</w:t>
            </w:r>
          </w:p>
        </w:tc>
        <w:tc>
          <w:tcPr>
            <w:tcW w:w="214" w:type="pct"/>
            <w:shd w:val="clear" w:color="auto" w:fill="auto"/>
          </w:tcPr>
          <w:p w14:paraId="0D8581E1" w14:textId="77777777" w:rsidR="00F570A8" w:rsidRPr="00FC42AA" w:rsidRDefault="00F570A8" w:rsidP="00A71C84">
            <w:pPr>
              <w:jc w:val="center"/>
              <w:rPr>
                <w:szCs w:val="20"/>
              </w:rPr>
            </w:pPr>
          </w:p>
        </w:tc>
        <w:tc>
          <w:tcPr>
            <w:tcW w:w="211" w:type="pct"/>
            <w:shd w:val="clear" w:color="auto" w:fill="auto"/>
          </w:tcPr>
          <w:p w14:paraId="55D448AA" w14:textId="77777777" w:rsidR="00F570A8" w:rsidRPr="00FC42AA" w:rsidRDefault="00F570A8" w:rsidP="00A71C84">
            <w:pPr>
              <w:rPr>
                <w:szCs w:val="20"/>
              </w:rPr>
            </w:pPr>
          </w:p>
        </w:tc>
        <w:tc>
          <w:tcPr>
            <w:tcW w:w="214" w:type="pct"/>
            <w:shd w:val="clear" w:color="auto" w:fill="auto"/>
          </w:tcPr>
          <w:p w14:paraId="4BF476E0" w14:textId="77777777" w:rsidR="00F570A8" w:rsidRPr="00FC42AA" w:rsidRDefault="00F570A8" w:rsidP="00A71C84">
            <w:pPr>
              <w:rPr>
                <w:szCs w:val="20"/>
              </w:rPr>
            </w:pPr>
          </w:p>
        </w:tc>
        <w:tc>
          <w:tcPr>
            <w:tcW w:w="1005" w:type="pct"/>
            <w:shd w:val="clear" w:color="auto" w:fill="auto"/>
          </w:tcPr>
          <w:p w14:paraId="64F7FECC" w14:textId="77777777" w:rsidR="00F570A8" w:rsidRPr="00FC42AA" w:rsidRDefault="00CC77DF" w:rsidP="00A71C84">
            <w:pPr>
              <w:rPr>
                <w:rFonts w:cstheme="minorHAnsi"/>
                <w:b/>
                <w:bCs/>
                <w:szCs w:val="20"/>
              </w:rPr>
            </w:pPr>
            <w:r w:rsidRPr="00FC42AA">
              <w:rPr>
                <w:rFonts w:cstheme="minorHAnsi"/>
                <w:b/>
                <w:bCs/>
                <w:szCs w:val="20"/>
              </w:rPr>
              <w:t>Documente verificate:</w:t>
            </w:r>
          </w:p>
          <w:p w14:paraId="0E238D92" w14:textId="77777777" w:rsidR="00CC77DF" w:rsidRPr="00FC42AA" w:rsidRDefault="00CC77DF" w:rsidP="00CC77DF">
            <w:pPr>
              <w:pStyle w:val="Antet"/>
              <w:tabs>
                <w:tab w:val="clear" w:pos="4320"/>
                <w:tab w:val="center" w:pos="639"/>
              </w:tabs>
              <w:ind w:left="348" w:hanging="348"/>
              <w:jc w:val="both"/>
              <w:rPr>
                <w:rFonts w:cstheme="minorHAnsi"/>
                <w:szCs w:val="20"/>
              </w:rPr>
            </w:pPr>
            <w:r w:rsidRPr="00FC42AA">
              <w:rPr>
                <w:rFonts w:cstheme="minorHAnsi"/>
                <w:szCs w:val="20"/>
              </w:rPr>
              <w:t>Cererea de finanțare si</w:t>
            </w:r>
          </w:p>
          <w:p w14:paraId="434A468B" w14:textId="04FAD550" w:rsidR="00CC77DF" w:rsidRPr="00FC42AA" w:rsidRDefault="00CC77DF" w:rsidP="00CC77DF">
            <w:pPr>
              <w:rPr>
                <w:szCs w:val="20"/>
              </w:rPr>
            </w:pPr>
            <w:r w:rsidRPr="00FC42AA">
              <w:rPr>
                <w:rFonts w:cstheme="minorHAnsi"/>
                <w:szCs w:val="20"/>
              </w:rPr>
              <w:t>Documentele statutare depuse de solicitant si parteneri.</w:t>
            </w:r>
          </w:p>
        </w:tc>
      </w:tr>
      <w:tr w:rsidR="00F570A8" w:rsidRPr="00C75347" w14:paraId="18B5E8B8" w14:textId="77777777" w:rsidTr="00C75347">
        <w:trPr>
          <w:trHeight w:val="834"/>
          <w:tblHeader/>
        </w:trPr>
        <w:tc>
          <w:tcPr>
            <w:tcW w:w="3356" w:type="pct"/>
            <w:shd w:val="clear" w:color="auto" w:fill="auto"/>
          </w:tcPr>
          <w:p w14:paraId="48B63072" w14:textId="5FF762AE" w:rsidR="00F570A8" w:rsidRPr="00FC42AA" w:rsidRDefault="00F570A8" w:rsidP="008E58BB">
            <w:pPr>
              <w:spacing w:before="40" w:after="40"/>
              <w:rPr>
                <w:rFonts w:cstheme="minorHAnsi"/>
                <w:b/>
                <w:szCs w:val="20"/>
              </w:rPr>
            </w:pPr>
            <w:r w:rsidRPr="00FC42AA">
              <w:rPr>
                <w:rFonts w:cstheme="minorHAnsi"/>
                <w:b/>
                <w:szCs w:val="20"/>
              </w:rPr>
              <w:t>Documentele statutare ale solicitantului</w:t>
            </w:r>
          </w:p>
          <w:p w14:paraId="162252CC" w14:textId="60F3DB7C" w:rsidR="00F570A8" w:rsidRPr="00FC42AA" w:rsidRDefault="00F570A8" w:rsidP="001E0C8B">
            <w:pPr>
              <w:spacing w:before="40" w:after="40"/>
              <w:ind w:left="348" w:hanging="710"/>
              <w:jc w:val="both"/>
              <w:rPr>
                <w:rFonts w:cstheme="minorHAnsi"/>
                <w:b/>
                <w:szCs w:val="20"/>
              </w:rPr>
            </w:pPr>
            <w:r w:rsidRPr="00FC42AA">
              <w:rPr>
                <w:rFonts w:cstheme="minorHAnsi"/>
                <w:szCs w:val="20"/>
              </w:rPr>
              <w:t xml:space="preserve">     4. Sunt anexate documentele statutare ale solicitantului și ale partenerilor, dacă este cazul, conform Ghidului solicitantului, secțiunea </w:t>
            </w:r>
            <w:r w:rsidR="00CD68E3" w:rsidRPr="00FC42AA">
              <w:rPr>
                <w:rFonts w:cstheme="minorHAnsi"/>
                <w:szCs w:val="20"/>
              </w:rPr>
              <w:t>7.6</w:t>
            </w:r>
            <w:r w:rsidRPr="00FC42AA">
              <w:rPr>
                <w:rFonts w:cstheme="minorHAnsi"/>
                <w:szCs w:val="20"/>
              </w:rPr>
              <w:t>?</w:t>
            </w:r>
          </w:p>
        </w:tc>
        <w:tc>
          <w:tcPr>
            <w:tcW w:w="214" w:type="pct"/>
            <w:shd w:val="clear" w:color="auto" w:fill="auto"/>
          </w:tcPr>
          <w:p w14:paraId="3DCF1CEC" w14:textId="77777777" w:rsidR="00F570A8" w:rsidRPr="00FC42AA" w:rsidRDefault="00F570A8" w:rsidP="00A71C84">
            <w:pPr>
              <w:jc w:val="center"/>
              <w:rPr>
                <w:szCs w:val="20"/>
              </w:rPr>
            </w:pPr>
          </w:p>
        </w:tc>
        <w:tc>
          <w:tcPr>
            <w:tcW w:w="211" w:type="pct"/>
            <w:shd w:val="clear" w:color="auto" w:fill="auto"/>
          </w:tcPr>
          <w:p w14:paraId="4D956825" w14:textId="77777777" w:rsidR="00F570A8" w:rsidRPr="00FC42AA" w:rsidRDefault="00F570A8" w:rsidP="00A71C84">
            <w:pPr>
              <w:rPr>
                <w:szCs w:val="20"/>
              </w:rPr>
            </w:pPr>
          </w:p>
        </w:tc>
        <w:tc>
          <w:tcPr>
            <w:tcW w:w="214" w:type="pct"/>
            <w:shd w:val="clear" w:color="auto" w:fill="auto"/>
          </w:tcPr>
          <w:p w14:paraId="77C9282F" w14:textId="77777777" w:rsidR="00F570A8" w:rsidRPr="00FC42AA" w:rsidRDefault="00F570A8" w:rsidP="00A71C84">
            <w:pPr>
              <w:rPr>
                <w:szCs w:val="20"/>
              </w:rPr>
            </w:pPr>
          </w:p>
        </w:tc>
        <w:tc>
          <w:tcPr>
            <w:tcW w:w="1005" w:type="pct"/>
            <w:shd w:val="clear" w:color="auto" w:fill="auto"/>
          </w:tcPr>
          <w:p w14:paraId="743CBC6C" w14:textId="77777777" w:rsidR="00CC77DF" w:rsidRPr="00FC42AA" w:rsidRDefault="00CC77DF" w:rsidP="00CC77DF">
            <w:pPr>
              <w:rPr>
                <w:rFonts w:cstheme="minorHAnsi"/>
                <w:b/>
                <w:bCs/>
                <w:szCs w:val="20"/>
              </w:rPr>
            </w:pPr>
            <w:r w:rsidRPr="00FC42AA">
              <w:rPr>
                <w:rFonts w:cstheme="minorHAnsi"/>
                <w:b/>
                <w:bCs/>
                <w:szCs w:val="20"/>
              </w:rPr>
              <w:t>Documente verificate:</w:t>
            </w:r>
          </w:p>
          <w:p w14:paraId="48810552" w14:textId="38CAF45E" w:rsidR="00F570A8" w:rsidRPr="00FC42AA" w:rsidRDefault="002A294D" w:rsidP="00A71C84">
            <w:pPr>
              <w:rPr>
                <w:szCs w:val="20"/>
              </w:rPr>
            </w:pPr>
            <w:r w:rsidRPr="00FC42AA">
              <w:rPr>
                <w:rFonts w:cstheme="minorHAnsi"/>
                <w:szCs w:val="20"/>
              </w:rPr>
              <w:t>Documentele statutare depuse de solicitant si parteneri.</w:t>
            </w:r>
          </w:p>
        </w:tc>
      </w:tr>
      <w:tr w:rsidR="00F570A8" w:rsidRPr="00C75347" w14:paraId="0EED97D2" w14:textId="77777777" w:rsidTr="00C75347">
        <w:trPr>
          <w:trHeight w:val="834"/>
          <w:tblHeader/>
        </w:trPr>
        <w:tc>
          <w:tcPr>
            <w:tcW w:w="3356" w:type="pct"/>
            <w:shd w:val="clear" w:color="auto" w:fill="auto"/>
          </w:tcPr>
          <w:p w14:paraId="0519B851" w14:textId="757B621D" w:rsidR="00F570A8" w:rsidRPr="00FC42AA" w:rsidRDefault="00F570A8" w:rsidP="008E58BB">
            <w:pPr>
              <w:rPr>
                <w:rFonts w:cstheme="minorHAnsi"/>
                <w:b/>
                <w:szCs w:val="20"/>
              </w:rPr>
            </w:pPr>
            <w:r w:rsidRPr="00FC42AA">
              <w:rPr>
                <w:rFonts w:cstheme="minorHAnsi"/>
                <w:b/>
                <w:szCs w:val="20"/>
              </w:rPr>
              <w:t>Documente privind identificarea reprezentantului legal al solicitantului și dacă este cazul, a partenerilor</w:t>
            </w:r>
          </w:p>
          <w:p w14:paraId="33361ECB" w14:textId="15EAE590" w:rsidR="00F570A8" w:rsidRPr="00FC42AA" w:rsidRDefault="00F570A8" w:rsidP="001E0C8B">
            <w:pPr>
              <w:ind w:left="206" w:hanging="568"/>
              <w:jc w:val="both"/>
              <w:rPr>
                <w:rFonts w:cstheme="minorHAnsi"/>
                <w:b/>
                <w:szCs w:val="20"/>
              </w:rPr>
            </w:pPr>
            <w:r w:rsidRPr="00FC42AA">
              <w:rPr>
                <w:rFonts w:cstheme="minorHAnsi"/>
                <w:b/>
                <w:szCs w:val="20"/>
              </w:rPr>
              <w:t xml:space="preserve">      </w:t>
            </w:r>
            <w:r w:rsidRPr="00FC42AA">
              <w:rPr>
                <w:rFonts w:cstheme="minorHAnsi"/>
                <w:szCs w:val="20"/>
              </w:rPr>
              <w:t>5. Este atașat un document de identificare al reprezentantului legal al solicitantului și, dacă este cazul, al reprezentanților legali ai partenerilor ?</w:t>
            </w:r>
          </w:p>
          <w:p w14:paraId="51443128" w14:textId="080FDD54" w:rsidR="00F570A8" w:rsidRPr="00FC42AA" w:rsidRDefault="00F570A8" w:rsidP="001E0C8B">
            <w:pPr>
              <w:spacing w:before="40" w:after="40"/>
              <w:ind w:left="206" w:hanging="568"/>
              <w:jc w:val="both"/>
              <w:rPr>
                <w:rFonts w:cstheme="minorHAnsi"/>
                <w:szCs w:val="20"/>
              </w:rPr>
            </w:pPr>
            <w:r w:rsidRPr="00FC42AA">
              <w:rPr>
                <w:rFonts w:cstheme="minorHAnsi"/>
                <w:szCs w:val="20"/>
              </w:rPr>
              <w:t xml:space="preserve">      6. Datele din documentele de identificare sunt aceleași cu cele menționate în cadrul cererii de finanțare</w:t>
            </w:r>
            <w:r w:rsidR="00FC42AA">
              <w:rPr>
                <w:rFonts w:cstheme="minorHAnsi"/>
                <w:szCs w:val="20"/>
              </w:rPr>
              <w:t>, precum și în documentele atașate cererii de finanțare</w:t>
            </w:r>
            <w:r w:rsidR="009944F2" w:rsidRPr="00FC42AA">
              <w:rPr>
                <w:rFonts w:cstheme="minorHAnsi"/>
                <w:szCs w:val="20"/>
              </w:rPr>
              <w:t>?</w:t>
            </w:r>
          </w:p>
        </w:tc>
        <w:tc>
          <w:tcPr>
            <w:tcW w:w="214" w:type="pct"/>
            <w:shd w:val="clear" w:color="auto" w:fill="auto"/>
          </w:tcPr>
          <w:p w14:paraId="401EBEB2" w14:textId="77777777" w:rsidR="00F570A8" w:rsidRPr="00FC42AA" w:rsidRDefault="00F570A8" w:rsidP="00A71C84">
            <w:pPr>
              <w:jc w:val="center"/>
              <w:rPr>
                <w:szCs w:val="20"/>
              </w:rPr>
            </w:pPr>
          </w:p>
        </w:tc>
        <w:tc>
          <w:tcPr>
            <w:tcW w:w="211" w:type="pct"/>
            <w:shd w:val="clear" w:color="auto" w:fill="auto"/>
          </w:tcPr>
          <w:p w14:paraId="76869378" w14:textId="77777777" w:rsidR="00F570A8" w:rsidRPr="00FC42AA" w:rsidRDefault="00F570A8" w:rsidP="00A71C84">
            <w:pPr>
              <w:rPr>
                <w:szCs w:val="20"/>
              </w:rPr>
            </w:pPr>
          </w:p>
        </w:tc>
        <w:tc>
          <w:tcPr>
            <w:tcW w:w="214" w:type="pct"/>
            <w:shd w:val="clear" w:color="auto" w:fill="auto"/>
          </w:tcPr>
          <w:p w14:paraId="23D45683" w14:textId="77777777" w:rsidR="00F570A8" w:rsidRPr="00FC42AA" w:rsidRDefault="00F570A8" w:rsidP="00A71C84">
            <w:pPr>
              <w:rPr>
                <w:szCs w:val="20"/>
              </w:rPr>
            </w:pPr>
          </w:p>
        </w:tc>
        <w:tc>
          <w:tcPr>
            <w:tcW w:w="1005" w:type="pct"/>
            <w:shd w:val="clear" w:color="auto" w:fill="auto"/>
          </w:tcPr>
          <w:p w14:paraId="0C3D6EF3" w14:textId="77777777" w:rsidR="002A294D" w:rsidRPr="00FC42AA" w:rsidRDefault="002A294D" w:rsidP="002A294D">
            <w:pPr>
              <w:rPr>
                <w:rFonts w:cstheme="minorHAnsi"/>
                <w:b/>
                <w:bCs/>
                <w:szCs w:val="20"/>
              </w:rPr>
            </w:pPr>
            <w:r w:rsidRPr="00FC42AA">
              <w:rPr>
                <w:rFonts w:cstheme="minorHAnsi"/>
                <w:b/>
                <w:bCs/>
                <w:szCs w:val="20"/>
              </w:rPr>
              <w:t>Documente verificate:</w:t>
            </w:r>
          </w:p>
          <w:p w14:paraId="633CC2FD" w14:textId="643224FC" w:rsidR="002A294D" w:rsidRPr="00FC42AA" w:rsidRDefault="002A294D" w:rsidP="002A294D">
            <w:pPr>
              <w:pStyle w:val="Antet"/>
              <w:tabs>
                <w:tab w:val="clear" w:pos="4320"/>
                <w:tab w:val="center" w:pos="639"/>
              </w:tabs>
              <w:ind w:left="348" w:hanging="348"/>
              <w:jc w:val="both"/>
              <w:rPr>
                <w:rFonts w:cstheme="minorHAnsi"/>
                <w:szCs w:val="20"/>
              </w:rPr>
            </w:pPr>
            <w:r w:rsidRPr="00FC42AA">
              <w:rPr>
                <w:rFonts w:cstheme="minorHAnsi"/>
                <w:szCs w:val="20"/>
              </w:rPr>
              <w:t>Cererea de finanțare si</w:t>
            </w:r>
          </w:p>
          <w:p w14:paraId="194F3694" w14:textId="2B7A1E67" w:rsidR="002A294D" w:rsidRPr="00FC42AA" w:rsidRDefault="002A294D" w:rsidP="00FC42AA">
            <w:pPr>
              <w:rPr>
                <w:szCs w:val="20"/>
              </w:rPr>
            </w:pPr>
            <w:r w:rsidRPr="00FC42AA">
              <w:rPr>
                <w:rFonts w:cstheme="minorHAnsi"/>
                <w:szCs w:val="20"/>
              </w:rPr>
              <w:t>Documentul de identificare al reprezentantului legal al solicitantului/partenerului</w:t>
            </w:r>
          </w:p>
        </w:tc>
      </w:tr>
      <w:tr w:rsidR="00C75347" w:rsidRPr="00C75347" w14:paraId="33102C9E" w14:textId="77777777" w:rsidTr="00C75347">
        <w:trPr>
          <w:trHeight w:val="845"/>
          <w:tblHeader/>
        </w:trPr>
        <w:tc>
          <w:tcPr>
            <w:tcW w:w="3356" w:type="pct"/>
            <w:shd w:val="clear" w:color="auto" w:fill="auto"/>
          </w:tcPr>
          <w:p w14:paraId="13B03E21" w14:textId="30ADA015" w:rsidR="00C75347" w:rsidRPr="00FC42AA" w:rsidRDefault="00C75347" w:rsidP="00510971">
            <w:pPr>
              <w:spacing w:before="40" w:after="40"/>
              <w:rPr>
                <w:rFonts w:cstheme="minorHAnsi"/>
                <w:b/>
                <w:szCs w:val="20"/>
              </w:rPr>
            </w:pPr>
            <w:r w:rsidRPr="00FC42AA">
              <w:rPr>
                <w:rFonts w:cstheme="minorHAnsi"/>
                <w:b/>
                <w:szCs w:val="20"/>
              </w:rPr>
              <w:lastRenderedPageBreak/>
              <w:t>Acordul de parteneriat, dacă este cazul</w:t>
            </w:r>
          </w:p>
          <w:p w14:paraId="217E06BE" w14:textId="16EE7303" w:rsidR="00C75347" w:rsidRPr="00FC42AA" w:rsidRDefault="00C75347" w:rsidP="0011402C">
            <w:pPr>
              <w:spacing w:before="40" w:after="40"/>
              <w:jc w:val="both"/>
              <w:rPr>
                <w:rFonts w:cstheme="minorHAnsi"/>
                <w:szCs w:val="20"/>
              </w:rPr>
            </w:pPr>
            <w:r w:rsidRPr="00FC42AA">
              <w:rPr>
                <w:rFonts w:cstheme="minorHAnsi"/>
                <w:szCs w:val="20"/>
              </w:rPr>
              <w:t xml:space="preserve">    7. Acordul de parteneriat îndeplinește cerințele minime de conținut prevăzute de legislația în vigoare aplicabilă și din Modelul anexat la Ghidul solicitantului?</w:t>
            </w:r>
            <w:r w:rsidR="00FC42AA">
              <w:rPr>
                <w:rFonts w:cstheme="minorHAnsi"/>
                <w:szCs w:val="20"/>
              </w:rPr>
              <w:t xml:space="preserve"> Obligațiile partenerilor sunt stipulate în Acord?</w:t>
            </w:r>
          </w:p>
        </w:tc>
        <w:tc>
          <w:tcPr>
            <w:tcW w:w="214" w:type="pct"/>
            <w:shd w:val="clear" w:color="auto" w:fill="auto"/>
          </w:tcPr>
          <w:p w14:paraId="7AD57C37" w14:textId="42626F5B" w:rsidR="00C75347" w:rsidRPr="00FC42AA" w:rsidRDefault="00C75347" w:rsidP="00A71C84">
            <w:pPr>
              <w:jc w:val="center"/>
              <w:rPr>
                <w:szCs w:val="20"/>
              </w:rPr>
            </w:pPr>
            <w:r w:rsidRPr="00FC42AA">
              <w:rPr>
                <w:szCs w:val="20"/>
              </w:rPr>
              <w:t xml:space="preserve"> </w:t>
            </w:r>
          </w:p>
        </w:tc>
        <w:tc>
          <w:tcPr>
            <w:tcW w:w="211" w:type="pct"/>
            <w:shd w:val="clear" w:color="auto" w:fill="auto"/>
          </w:tcPr>
          <w:p w14:paraId="6B0B37F9" w14:textId="77777777" w:rsidR="00C75347" w:rsidRPr="00FC42AA" w:rsidRDefault="00C75347" w:rsidP="00A71C84">
            <w:pPr>
              <w:rPr>
                <w:szCs w:val="20"/>
              </w:rPr>
            </w:pPr>
          </w:p>
        </w:tc>
        <w:tc>
          <w:tcPr>
            <w:tcW w:w="214" w:type="pct"/>
            <w:shd w:val="clear" w:color="auto" w:fill="auto"/>
          </w:tcPr>
          <w:p w14:paraId="286F3E2D" w14:textId="77777777" w:rsidR="00C75347" w:rsidRPr="00FC42AA" w:rsidRDefault="00C75347" w:rsidP="00A71C84">
            <w:pPr>
              <w:rPr>
                <w:szCs w:val="20"/>
              </w:rPr>
            </w:pPr>
          </w:p>
        </w:tc>
        <w:tc>
          <w:tcPr>
            <w:tcW w:w="1005" w:type="pct"/>
            <w:shd w:val="clear" w:color="auto" w:fill="auto"/>
          </w:tcPr>
          <w:p w14:paraId="50479332" w14:textId="77777777" w:rsidR="002A294D" w:rsidRPr="00FC42AA" w:rsidRDefault="002A294D" w:rsidP="002A294D">
            <w:pPr>
              <w:rPr>
                <w:rFonts w:cstheme="minorHAnsi"/>
                <w:b/>
                <w:bCs/>
                <w:szCs w:val="20"/>
              </w:rPr>
            </w:pPr>
            <w:r w:rsidRPr="00FC42AA">
              <w:rPr>
                <w:rFonts w:cstheme="minorHAnsi"/>
                <w:b/>
                <w:bCs/>
                <w:szCs w:val="20"/>
              </w:rPr>
              <w:t>Documente verificate:</w:t>
            </w:r>
          </w:p>
          <w:p w14:paraId="7C8FC89D" w14:textId="021F8074" w:rsidR="00C75347" w:rsidRPr="00FC42AA" w:rsidRDefault="002A294D" w:rsidP="00A71C84">
            <w:pPr>
              <w:rPr>
                <w:szCs w:val="20"/>
              </w:rPr>
            </w:pPr>
            <w:r w:rsidRPr="00FC42AA">
              <w:rPr>
                <w:rFonts w:cstheme="minorHAnsi"/>
                <w:szCs w:val="20"/>
              </w:rPr>
              <w:t xml:space="preserve">Cererea de finanțare, </w:t>
            </w:r>
            <w:r w:rsidRPr="00FC42AA">
              <w:rPr>
                <w:rFonts w:cstheme="minorHAnsi"/>
                <w:b/>
                <w:szCs w:val="20"/>
              </w:rPr>
              <w:t>Acordul de parteneriat, Bugetul proiectului</w:t>
            </w:r>
          </w:p>
        </w:tc>
      </w:tr>
      <w:tr w:rsidR="00C75347" w:rsidRPr="00C75347" w14:paraId="61C7D571" w14:textId="77777777" w:rsidTr="00C75347">
        <w:trPr>
          <w:trHeight w:val="1440"/>
          <w:tblHeader/>
        </w:trPr>
        <w:tc>
          <w:tcPr>
            <w:tcW w:w="3356" w:type="pct"/>
            <w:shd w:val="clear" w:color="auto" w:fill="auto"/>
          </w:tcPr>
          <w:p w14:paraId="2BF93FC8" w14:textId="4ECCAE2D" w:rsidR="00C75347" w:rsidRPr="00FC42AA" w:rsidRDefault="00C75347" w:rsidP="001672E0">
            <w:pPr>
              <w:pStyle w:val="Antet"/>
              <w:tabs>
                <w:tab w:val="clear" w:pos="4320"/>
                <w:tab w:val="center" w:pos="318"/>
              </w:tabs>
              <w:jc w:val="both"/>
              <w:rPr>
                <w:rFonts w:cstheme="minorHAnsi"/>
                <w:szCs w:val="20"/>
              </w:rPr>
            </w:pPr>
            <w:r w:rsidRPr="00FC42AA">
              <w:rPr>
                <w:rFonts w:cstheme="minorHAnsi"/>
                <w:b/>
                <w:szCs w:val="20"/>
              </w:rPr>
              <w:t>Solicitantul și/sau reprezentantul său legal, inclusiv partenerul și/sau reprezentantul său legal, dacă este cazul,  NU se încadrează în nici una din situațiile de excludere prezentate în Declarația Unică</w:t>
            </w:r>
          </w:p>
          <w:p w14:paraId="124C729C" w14:textId="58ECDF92" w:rsidR="00D35675" w:rsidRPr="00FC42AA" w:rsidRDefault="00C75347" w:rsidP="00D35675">
            <w:pPr>
              <w:pStyle w:val="Antet"/>
              <w:tabs>
                <w:tab w:val="clear" w:pos="4320"/>
                <w:tab w:val="center" w:pos="318"/>
              </w:tabs>
              <w:jc w:val="both"/>
              <w:rPr>
                <w:rFonts w:cstheme="minorHAnsi"/>
                <w:szCs w:val="20"/>
              </w:rPr>
            </w:pPr>
            <w:r w:rsidRPr="00FC42AA">
              <w:rPr>
                <w:rFonts w:cstheme="minorHAnsi"/>
                <w:szCs w:val="20"/>
              </w:rPr>
              <w:t xml:space="preserve">     8. Solicitantul și partenerul dacă este cazul  și/sau reprezentanții legali, </w:t>
            </w:r>
            <w:proofErr w:type="spellStart"/>
            <w:r w:rsidR="00CB0050" w:rsidRPr="00FC42AA">
              <w:rPr>
                <w:rFonts w:cstheme="minorHAnsi"/>
                <w:szCs w:val="20"/>
              </w:rPr>
              <w:t>dovedeste</w:t>
            </w:r>
            <w:proofErr w:type="spellEnd"/>
            <w:r w:rsidR="00CB0050" w:rsidRPr="00FC42AA">
              <w:rPr>
                <w:rFonts w:cstheme="minorHAnsi"/>
                <w:szCs w:val="20"/>
              </w:rPr>
              <w:t xml:space="preserve"> ca </w:t>
            </w:r>
            <w:r w:rsidRPr="00FC42AA">
              <w:rPr>
                <w:rFonts w:cstheme="minorHAnsi"/>
                <w:szCs w:val="20"/>
              </w:rPr>
              <w:t>nu se încadrează în nici una din situațiile de excludere prezentate în Declarația unică</w:t>
            </w:r>
            <w:r w:rsidR="00CB0050" w:rsidRPr="00FC42AA">
              <w:rPr>
                <w:rFonts w:cstheme="minorHAnsi"/>
                <w:szCs w:val="20"/>
              </w:rPr>
              <w:t xml:space="preserve">, prin prezentarea </w:t>
            </w:r>
            <w:proofErr w:type="spellStart"/>
            <w:r w:rsidR="00CB0050" w:rsidRPr="00FC42AA">
              <w:rPr>
                <w:rFonts w:cstheme="minorHAnsi"/>
                <w:szCs w:val="20"/>
              </w:rPr>
              <w:t>urmatoarelor</w:t>
            </w:r>
            <w:proofErr w:type="spellEnd"/>
            <w:r w:rsidR="00CB0050" w:rsidRPr="00FC42AA">
              <w:rPr>
                <w:rFonts w:cstheme="minorHAnsi"/>
                <w:szCs w:val="20"/>
              </w:rPr>
              <w:t xml:space="preserve"> documente: </w:t>
            </w:r>
            <w:r w:rsidR="00D96AE7" w:rsidRPr="00FC42AA">
              <w:rPr>
                <w:rFonts w:cstheme="minorHAnsi"/>
                <w:szCs w:val="20"/>
              </w:rPr>
              <w:t xml:space="preserve"> </w:t>
            </w:r>
          </w:p>
          <w:p w14:paraId="0960048E" w14:textId="330BC6A5" w:rsidR="00D96AE7" w:rsidRPr="00FC42AA" w:rsidRDefault="00D96AE7" w:rsidP="00D96AE7">
            <w:pPr>
              <w:spacing w:after="0"/>
              <w:rPr>
                <w:rFonts w:cstheme="minorHAnsi"/>
                <w:szCs w:val="20"/>
              </w:rPr>
            </w:pPr>
            <w:r w:rsidRPr="00FC42AA">
              <w:rPr>
                <w:rFonts w:cstheme="minorHAnsi"/>
                <w:szCs w:val="20"/>
              </w:rPr>
              <w:t xml:space="preserve">        8.1. Sunt anexate certificatele de atestare fiscală referito</w:t>
            </w:r>
            <w:r w:rsidR="00CB0050" w:rsidRPr="00FC42AA">
              <w:rPr>
                <w:rFonts w:cstheme="minorHAnsi"/>
                <w:szCs w:val="20"/>
              </w:rPr>
              <w:t>a</w:t>
            </w:r>
            <w:r w:rsidRPr="00FC42AA">
              <w:rPr>
                <w:rFonts w:cstheme="minorHAnsi"/>
                <w:szCs w:val="20"/>
              </w:rPr>
              <w:t>r</w:t>
            </w:r>
            <w:r w:rsidR="00CB0050" w:rsidRPr="00FC42AA">
              <w:rPr>
                <w:rFonts w:cstheme="minorHAnsi"/>
                <w:szCs w:val="20"/>
              </w:rPr>
              <w:t>e</w:t>
            </w:r>
            <w:r w:rsidRPr="00FC42AA">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1C445CB2" w14:textId="06893B73" w:rsidR="00D35675" w:rsidRPr="00FC42AA" w:rsidRDefault="00D96AE7" w:rsidP="00D96AE7">
            <w:pPr>
              <w:pStyle w:val="Antet"/>
              <w:tabs>
                <w:tab w:val="clear" w:pos="4320"/>
                <w:tab w:val="center" w:pos="318"/>
              </w:tabs>
              <w:jc w:val="both"/>
              <w:rPr>
                <w:rFonts w:cstheme="minorHAnsi"/>
                <w:szCs w:val="20"/>
              </w:rPr>
            </w:pPr>
            <w:r w:rsidRPr="00FC42AA">
              <w:rPr>
                <w:rFonts w:cstheme="minorHAnsi"/>
                <w:szCs w:val="20"/>
              </w:rPr>
              <w:t xml:space="preserve">        </w:t>
            </w:r>
            <w:r w:rsidR="00CB0050" w:rsidRPr="00FC42AA">
              <w:rPr>
                <w:rFonts w:cstheme="minorHAnsi"/>
                <w:szCs w:val="20"/>
              </w:rPr>
              <w:t>8.2</w:t>
            </w:r>
            <w:r w:rsidRPr="00FC42AA">
              <w:rPr>
                <w:rFonts w:cstheme="minorHAnsi"/>
                <w:szCs w:val="20"/>
              </w:rPr>
              <w:t xml:space="preserve">. Certificatele </w:t>
            </w:r>
            <w:r w:rsidR="00CB0050" w:rsidRPr="00FC42AA">
              <w:rPr>
                <w:rFonts w:cstheme="minorHAnsi"/>
                <w:szCs w:val="20"/>
              </w:rPr>
              <w:t xml:space="preserve">de atestare fiscală referitoare la obligațiile de plată la bugetul local și la bugetul de stat </w:t>
            </w:r>
            <w:r w:rsidRPr="00FC42AA">
              <w:rPr>
                <w:rFonts w:cstheme="minorHAnsi"/>
                <w:szCs w:val="20"/>
              </w:rPr>
              <w:t>sunt în termen de valabilitate?</w:t>
            </w:r>
          </w:p>
          <w:p w14:paraId="05A4D296" w14:textId="2F7CFECC" w:rsidR="00CB0050" w:rsidRPr="00FC42AA" w:rsidRDefault="00CB0050" w:rsidP="00CB0050">
            <w:pPr>
              <w:spacing w:after="0"/>
              <w:rPr>
                <w:rFonts w:cstheme="minorHAnsi"/>
                <w:szCs w:val="20"/>
              </w:rPr>
            </w:pPr>
            <w:r w:rsidRPr="00FC42AA">
              <w:rPr>
                <w:rFonts w:cstheme="minorHAnsi"/>
                <w:szCs w:val="20"/>
              </w:rPr>
              <w:t xml:space="preserve">        8.3 Este anexat certificatul de cazier fiscal al solicitantului? În cazul parteneriatelor este obligatorie depunerea certificatului de către toți membrii parteneriatului</w:t>
            </w:r>
          </w:p>
          <w:p w14:paraId="66F39F2A" w14:textId="26885C5F" w:rsidR="00CB0050" w:rsidRPr="00FC42AA" w:rsidRDefault="00CB0050" w:rsidP="00CB0050">
            <w:pPr>
              <w:pStyle w:val="Antet"/>
              <w:tabs>
                <w:tab w:val="clear" w:pos="4320"/>
                <w:tab w:val="center" w:pos="318"/>
              </w:tabs>
              <w:jc w:val="both"/>
              <w:rPr>
                <w:rFonts w:cstheme="minorHAnsi"/>
                <w:szCs w:val="20"/>
              </w:rPr>
            </w:pPr>
            <w:r w:rsidRPr="00FC42AA">
              <w:rPr>
                <w:rFonts w:cstheme="minorHAnsi"/>
                <w:szCs w:val="20"/>
              </w:rPr>
              <w:t xml:space="preserve">        8.4. Certificatul de cazier fiscal este în termen de valabilitate ?</w:t>
            </w:r>
          </w:p>
        </w:tc>
        <w:tc>
          <w:tcPr>
            <w:tcW w:w="214" w:type="pct"/>
            <w:shd w:val="clear" w:color="auto" w:fill="auto"/>
          </w:tcPr>
          <w:p w14:paraId="2B2E0E29" w14:textId="77777777" w:rsidR="00C75347" w:rsidRPr="00FC42AA" w:rsidRDefault="00C75347" w:rsidP="00A71C84">
            <w:pPr>
              <w:jc w:val="center"/>
              <w:rPr>
                <w:szCs w:val="20"/>
              </w:rPr>
            </w:pPr>
          </w:p>
        </w:tc>
        <w:tc>
          <w:tcPr>
            <w:tcW w:w="211" w:type="pct"/>
            <w:shd w:val="clear" w:color="auto" w:fill="auto"/>
          </w:tcPr>
          <w:p w14:paraId="20E2170F" w14:textId="77777777" w:rsidR="00C75347" w:rsidRPr="00FC42AA" w:rsidRDefault="00C75347" w:rsidP="00A71C84">
            <w:pPr>
              <w:rPr>
                <w:szCs w:val="20"/>
              </w:rPr>
            </w:pPr>
          </w:p>
        </w:tc>
        <w:tc>
          <w:tcPr>
            <w:tcW w:w="214" w:type="pct"/>
            <w:shd w:val="clear" w:color="auto" w:fill="auto"/>
          </w:tcPr>
          <w:p w14:paraId="1C9B5DF6" w14:textId="77777777" w:rsidR="00C75347" w:rsidRPr="00FC42AA" w:rsidRDefault="00C75347" w:rsidP="00A71C84">
            <w:pPr>
              <w:rPr>
                <w:szCs w:val="20"/>
              </w:rPr>
            </w:pPr>
          </w:p>
        </w:tc>
        <w:tc>
          <w:tcPr>
            <w:tcW w:w="1005" w:type="pct"/>
            <w:shd w:val="clear" w:color="auto" w:fill="auto"/>
          </w:tcPr>
          <w:p w14:paraId="64E6CD8A" w14:textId="77777777" w:rsidR="002A294D" w:rsidRPr="00FC42AA" w:rsidRDefault="002A294D" w:rsidP="002A294D">
            <w:pPr>
              <w:rPr>
                <w:rFonts w:cstheme="minorHAnsi"/>
                <w:b/>
                <w:bCs/>
                <w:szCs w:val="20"/>
              </w:rPr>
            </w:pPr>
            <w:r w:rsidRPr="00FC42AA">
              <w:rPr>
                <w:rFonts w:cstheme="minorHAnsi"/>
                <w:b/>
                <w:bCs/>
                <w:szCs w:val="20"/>
              </w:rPr>
              <w:t>Documente verificate:</w:t>
            </w:r>
          </w:p>
          <w:p w14:paraId="3912738C" w14:textId="77777777" w:rsidR="00275798" w:rsidRPr="00FC42AA" w:rsidRDefault="002A294D" w:rsidP="00D35675">
            <w:pPr>
              <w:rPr>
                <w:rFonts w:cstheme="minorHAnsi"/>
                <w:b/>
                <w:szCs w:val="20"/>
              </w:rPr>
            </w:pPr>
            <w:r w:rsidRPr="00FC42AA">
              <w:rPr>
                <w:rFonts w:cstheme="minorHAnsi"/>
                <w:b/>
                <w:szCs w:val="20"/>
              </w:rPr>
              <w:t xml:space="preserve">Declarația unică,  </w:t>
            </w:r>
          </w:p>
          <w:p w14:paraId="35F12359" w14:textId="77777777" w:rsidR="00275798" w:rsidRPr="00FC42AA" w:rsidRDefault="002A294D" w:rsidP="00D35675">
            <w:pPr>
              <w:rPr>
                <w:rFonts w:cstheme="minorHAnsi"/>
                <w:b/>
                <w:szCs w:val="20"/>
              </w:rPr>
            </w:pPr>
            <w:r w:rsidRPr="00FC42AA">
              <w:rPr>
                <w:rFonts w:cstheme="minorHAnsi"/>
                <w:b/>
                <w:szCs w:val="20"/>
              </w:rPr>
              <w:t xml:space="preserve">Certificat de atestare fiscală, </w:t>
            </w:r>
          </w:p>
          <w:p w14:paraId="54CE3590" w14:textId="77777777" w:rsidR="00275798" w:rsidRPr="00FC42AA" w:rsidRDefault="002A294D" w:rsidP="00D35675">
            <w:pPr>
              <w:rPr>
                <w:rFonts w:cstheme="minorHAnsi"/>
                <w:b/>
                <w:szCs w:val="20"/>
              </w:rPr>
            </w:pPr>
            <w:r w:rsidRPr="00FC42AA">
              <w:rPr>
                <w:rFonts w:cstheme="minorHAnsi"/>
                <w:b/>
                <w:szCs w:val="20"/>
              </w:rPr>
              <w:t xml:space="preserve">Certificatul de cazier fiscal, </w:t>
            </w:r>
          </w:p>
          <w:p w14:paraId="6F75CDE9" w14:textId="025FC4AD" w:rsidR="00275798" w:rsidRPr="00FC42AA" w:rsidRDefault="00275798" w:rsidP="00D35675">
            <w:pPr>
              <w:rPr>
                <w:rFonts w:cstheme="minorHAnsi"/>
                <w:b/>
                <w:szCs w:val="20"/>
              </w:rPr>
            </w:pPr>
            <w:r w:rsidRPr="00FC42AA">
              <w:rPr>
                <w:rFonts w:cstheme="minorHAnsi"/>
                <w:b/>
                <w:szCs w:val="20"/>
              </w:rPr>
              <w:t>D</w:t>
            </w:r>
            <w:r w:rsidR="002A294D" w:rsidRPr="00FC42AA">
              <w:rPr>
                <w:rFonts w:cstheme="minorHAnsi"/>
                <w:b/>
                <w:szCs w:val="20"/>
              </w:rPr>
              <w:t xml:space="preserve">ocumentele de proprietate/ administrare, </w:t>
            </w:r>
          </w:p>
          <w:p w14:paraId="0FEF1365" w14:textId="05E9A544" w:rsidR="00C75347" w:rsidRPr="00FC42AA" w:rsidRDefault="002A294D" w:rsidP="00D35675">
            <w:pPr>
              <w:rPr>
                <w:szCs w:val="20"/>
              </w:rPr>
            </w:pPr>
            <w:r w:rsidRPr="00FC42AA">
              <w:rPr>
                <w:rFonts w:cstheme="minorHAnsi"/>
                <w:b/>
                <w:szCs w:val="20"/>
              </w:rPr>
              <w:t>Situațiile financiare anuale</w:t>
            </w:r>
          </w:p>
        </w:tc>
      </w:tr>
      <w:tr w:rsidR="00C75347" w:rsidRPr="00C75347" w14:paraId="10F46804" w14:textId="77777777" w:rsidTr="00E425D3">
        <w:trPr>
          <w:trHeight w:val="530"/>
          <w:tblHeader/>
        </w:trPr>
        <w:tc>
          <w:tcPr>
            <w:tcW w:w="3356" w:type="pct"/>
            <w:shd w:val="clear" w:color="auto" w:fill="auto"/>
          </w:tcPr>
          <w:p w14:paraId="55DF3A4D" w14:textId="1FAF257B" w:rsidR="00C75347" w:rsidRPr="00E425D3" w:rsidRDefault="00C75347" w:rsidP="00D2604A">
            <w:pPr>
              <w:spacing w:after="0"/>
              <w:rPr>
                <w:rFonts w:cstheme="minorHAnsi"/>
                <w:b/>
                <w:szCs w:val="20"/>
              </w:rPr>
            </w:pPr>
            <w:r w:rsidRPr="00E425D3">
              <w:rPr>
                <w:rFonts w:cstheme="minorHAnsi"/>
                <w:b/>
                <w:szCs w:val="20"/>
              </w:rPr>
              <w:lastRenderedPageBreak/>
              <w:t xml:space="preserve"> </w:t>
            </w:r>
            <w:r w:rsidR="00C035C4" w:rsidRPr="00E425D3">
              <w:rPr>
                <w:rFonts w:cstheme="minorHAnsi"/>
                <w:b/>
                <w:szCs w:val="20"/>
              </w:rPr>
              <w:t>Dreptul asupra imobilului</w:t>
            </w:r>
            <w:r w:rsidR="00CA5665">
              <w:rPr>
                <w:rFonts w:cstheme="minorHAnsi"/>
                <w:b/>
                <w:szCs w:val="20"/>
              </w:rPr>
              <w:t>/bunurilor</w:t>
            </w:r>
            <w:r w:rsidR="00C035C4" w:rsidRPr="00E425D3">
              <w:rPr>
                <w:rFonts w:cstheme="minorHAnsi"/>
                <w:b/>
                <w:szCs w:val="20"/>
              </w:rPr>
              <w:t>, obiect al investiției</w:t>
            </w:r>
          </w:p>
          <w:p w14:paraId="7266B597" w14:textId="5D69C9E5" w:rsidR="00C035C4" w:rsidRPr="00E425D3" w:rsidRDefault="00C75347" w:rsidP="001672E0">
            <w:pPr>
              <w:spacing w:after="0"/>
              <w:ind w:left="426"/>
              <w:rPr>
                <w:rFonts w:cstheme="minorHAnsi"/>
                <w:szCs w:val="20"/>
              </w:rPr>
            </w:pPr>
            <w:r w:rsidRPr="00E425D3">
              <w:rPr>
                <w:rFonts w:cstheme="minorHAnsi"/>
                <w:szCs w:val="20"/>
              </w:rPr>
              <w:t xml:space="preserve">9. </w:t>
            </w:r>
            <w:r w:rsidR="00C035C4" w:rsidRPr="00E425D3">
              <w:rPr>
                <w:szCs w:val="20"/>
              </w:rPr>
              <w:t xml:space="preserve">Sunt anexate documentele aplicabile care dovedesc, după caz, dreptul de proprietate publică sau privată/dreptul de administrare/dreptul de superficie/dreptul legal de administrare temporară/dreptul de folosință, asupra imobilului/imobilelor/bunurilor vizate de către </w:t>
            </w:r>
            <w:proofErr w:type="spellStart"/>
            <w:r w:rsidR="00C035C4" w:rsidRPr="00E425D3">
              <w:rPr>
                <w:szCs w:val="20"/>
              </w:rPr>
              <w:t>investiţia</w:t>
            </w:r>
            <w:proofErr w:type="spellEnd"/>
            <w:r w:rsidR="00C035C4" w:rsidRPr="00E425D3">
              <w:rPr>
                <w:szCs w:val="20"/>
              </w:rPr>
              <w:t xml:space="preserve"> ce face obiectul cererii de </w:t>
            </w:r>
            <w:proofErr w:type="spellStart"/>
            <w:r w:rsidR="00C035C4" w:rsidRPr="00E425D3">
              <w:rPr>
                <w:szCs w:val="20"/>
              </w:rPr>
              <w:t>finanţare</w:t>
            </w:r>
            <w:proofErr w:type="spellEnd"/>
            <w:r w:rsidR="00C035C4" w:rsidRPr="00E425D3">
              <w:rPr>
                <w:szCs w:val="20"/>
              </w:rPr>
              <w:t>, conform Ghidul solicitantului?</w:t>
            </w:r>
          </w:p>
          <w:p w14:paraId="6FCC7FD9" w14:textId="70DA98E4" w:rsidR="00C75347" w:rsidRPr="00E425D3" w:rsidRDefault="00C035C4" w:rsidP="00E425D3">
            <w:pPr>
              <w:ind w:left="426"/>
              <w:rPr>
                <w:rFonts w:cstheme="minorHAnsi"/>
                <w:szCs w:val="20"/>
              </w:rPr>
            </w:pPr>
            <w:r w:rsidRPr="00E425D3">
              <w:rPr>
                <w:rFonts w:cstheme="minorHAnsi"/>
                <w:szCs w:val="20"/>
              </w:rPr>
              <w:t xml:space="preserve">10. </w:t>
            </w:r>
            <w:r w:rsidR="00C75347" w:rsidRPr="00E425D3">
              <w:rPr>
                <w:rFonts w:cstheme="minorHAnsi"/>
                <w:szCs w:val="20"/>
              </w:rPr>
              <w:t xml:space="preserve">Este anexată Autorizația de construire, </w:t>
            </w:r>
            <w:r w:rsidR="00C75347" w:rsidRPr="00E425D3">
              <w:rPr>
                <w:szCs w:val="20"/>
              </w:rPr>
              <w:t xml:space="preserve"> </w:t>
            </w:r>
            <w:r w:rsidR="00C75347" w:rsidRPr="00E425D3">
              <w:rPr>
                <w:rFonts w:cstheme="minorHAnsi"/>
                <w:szCs w:val="20"/>
              </w:rPr>
              <w:t>emisă în scopul realizării lucrărilor aferente cererii de finanțare depuse și este în termen de valabilitate?</w:t>
            </w:r>
          </w:p>
          <w:p w14:paraId="5564802C" w14:textId="303E5CB9" w:rsidR="00B330FD" w:rsidRPr="00E425D3" w:rsidRDefault="00B330FD" w:rsidP="00B330FD">
            <w:pPr>
              <w:pStyle w:val="Antet"/>
              <w:tabs>
                <w:tab w:val="clear" w:pos="4320"/>
                <w:tab w:val="center" w:pos="460"/>
              </w:tabs>
              <w:spacing w:before="0" w:after="0" w:line="276" w:lineRule="auto"/>
              <w:ind w:left="426"/>
              <w:contextualSpacing/>
              <w:jc w:val="both"/>
              <w:rPr>
                <w:rFonts w:cstheme="minorHAnsi"/>
                <w:b/>
                <w:szCs w:val="20"/>
              </w:rPr>
            </w:pPr>
            <w:r w:rsidRPr="00E425D3">
              <w:rPr>
                <w:rFonts w:cstheme="minorHAnsi"/>
                <w:szCs w:val="20"/>
              </w:rPr>
              <w:t>1</w:t>
            </w:r>
            <w:r w:rsidR="00E425D3" w:rsidRPr="00E425D3">
              <w:rPr>
                <w:rFonts w:cstheme="minorHAnsi"/>
                <w:szCs w:val="20"/>
              </w:rPr>
              <w:t>1</w:t>
            </w:r>
            <w:r w:rsidRPr="00E425D3">
              <w:rPr>
                <w:rFonts w:cstheme="minorHAnsi"/>
                <w:szCs w:val="20"/>
              </w:rPr>
              <w:t>. Există extras de carte funciară, pentru clădirile și/sau terenul care fac obiectul proiectului,</w:t>
            </w:r>
            <w:r w:rsidR="00A5140E" w:rsidRPr="00E425D3">
              <w:rPr>
                <w:iCs/>
              </w:rPr>
              <w:t xml:space="preserve"> emis cu, cel mult 30 zile calendaristice înainte de transmitere, inclusiv tabelul centralizator cu numerele cadastrale și obiective de investiții,</w:t>
            </w:r>
            <w:r w:rsidRPr="00E425D3">
              <w:rPr>
                <w:rFonts w:cstheme="minorHAnsi"/>
                <w:szCs w:val="20"/>
              </w:rPr>
              <w:t xml:space="preserve"> în vederea dovedirii unui drept real principal fără sarcini?</w:t>
            </w:r>
          </w:p>
          <w:p w14:paraId="1351ACE8" w14:textId="27DDD52B" w:rsidR="00C75347" w:rsidRPr="00E425D3" w:rsidRDefault="00C75347" w:rsidP="001672E0">
            <w:pPr>
              <w:pStyle w:val="Antet"/>
              <w:tabs>
                <w:tab w:val="clear" w:pos="4320"/>
                <w:tab w:val="center" w:pos="639"/>
              </w:tabs>
              <w:ind w:left="426"/>
              <w:jc w:val="both"/>
              <w:rPr>
                <w:rFonts w:cstheme="minorHAnsi"/>
                <w:szCs w:val="20"/>
              </w:rPr>
            </w:pPr>
            <w:r w:rsidRPr="00E425D3">
              <w:rPr>
                <w:rFonts w:cstheme="minorHAnsi"/>
                <w:szCs w:val="20"/>
                <w:lang w:eastAsia="ro-RO"/>
              </w:rPr>
              <w:t>1</w:t>
            </w:r>
            <w:r w:rsidR="00E425D3" w:rsidRPr="00E425D3">
              <w:rPr>
                <w:rFonts w:cstheme="minorHAnsi"/>
                <w:szCs w:val="20"/>
                <w:lang w:eastAsia="ro-RO"/>
              </w:rPr>
              <w:t>2</w:t>
            </w:r>
            <w:r w:rsidRPr="00E425D3">
              <w:rPr>
                <w:rFonts w:cstheme="minorHAnsi"/>
                <w:szCs w:val="20"/>
                <w:lang w:eastAsia="ro-RO"/>
              </w:rPr>
              <w:t xml:space="preserve">. </w:t>
            </w:r>
            <w:r w:rsidR="00B330FD" w:rsidRPr="00E425D3">
              <w:rPr>
                <w:rFonts w:cstheme="minorHAnsi"/>
                <w:szCs w:val="20"/>
                <w:lang w:eastAsia="ro-RO"/>
              </w:rPr>
              <w:t>Suprafețele din documentele de proprietate/administrare</w:t>
            </w:r>
            <w:r w:rsidR="00E425D3" w:rsidRPr="00E425D3">
              <w:rPr>
                <w:rFonts w:cstheme="minorHAnsi"/>
                <w:szCs w:val="20"/>
                <w:lang w:eastAsia="ro-RO"/>
              </w:rPr>
              <w:t>/folosință</w:t>
            </w:r>
            <w:r w:rsidR="00B330FD" w:rsidRPr="00E425D3">
              <w:rPr>
                <w:rFonts w:cstheme="minorHAnsi"/>
                <w:szCs w:val="20"/>
                <w:lang w:eastAsia="ro-RO"/>
              </w:rPr>
              <w:t xml:space="preserve"> anexate sunt acoperitoare pentru suprafața/amplasamentul menționată/menționat în cadrul documentației </w:t>
            </w:r>
            <w:proofErr w:type="spellStart"/>
            <w:r w:rsidR="00B330FD" w:rsidRPr="00E425D3">
              <w:rPr>
                <w:rFonts w:cstheme="minorHAnsi"/>
                <w:szCs w:val="20"/>
                <w:lang w:eastAsia="ro-RO"/>
              </w:rPr>
              <w:t>tehnico</w:t>
            </w:r>
            <w:proofErr w:type="spellEnd"/>
            <w:r w:rsidR="00B330FD" w:rsidRPr="00E425D3">
              <w:rPr>
                <w:rFonts w:cstheme="minorHAnsi"/>
                <w:szCs w:val="20"/>
                <w:lang w:eastAsia="ro-RO"/>
              </w:rPr>
              <w:t>-economice pentru imobilele aferente investiției proiectului, iar informațiile se corelează cu cele menționate în cadrul cererii de finanțare / autorizației de construire</w:t>
            </w:r>
            <w:r w:rsidRPr="00E425D3">
              <w:rPr>
                <w:rFonts w:cstheme="minorHAnsi"/>
                <w:szCs w:val="20"/>
                <w:shd w:val="clear" w:color="auto" w:fill="DBE5F1" w:themeFill="accent1" w:themeFillTint="33"/>
                <w:lang w:eastAsia="ro-RO"/>
              </w:rPr>
              <w:t>?</w:t>
            </w:r>
            <w:r w:rsidRPr="00E425D3">
              <w:rPr>
                <w:rFonts w:cstheme="minorHAnsi"/>
                <w:szCs w:val="20"/>
                <w:lang w:eastAsia="ro-RO"/>
              </w:rPr>
              <w:t xml:space="preserve"> </w:t>
            </w:r>
          </w:p>
          <w:p w14:paraId="03FAB35F" w14:textId="48A83DAC" w:rsidR="00E425D3" w:rsidRPr="00E425D3" w:rsidRDefault="00C75347" w:rsidP="001672E0">
            <w:pPr>
              <w:pStyle w:val="Antet"/>
              <w:tabs>
                <w:tab w:val="clear" w:pos="4320"/>
                <w:tab w:val="center" w:pos="639"/>
              </w:tabs>
              <w:ind w:left="426"/>
              <w:jc w:val="both"/>
              <w:rPr>
                <w:rFonts w:cstheme="minorHAnsi"/>
                <w:szCs w:val="20"/>
                <w:lang w:eastAsia="ro-RO"/>
              </w:rPr>
            </w:pPr>
            <w:r w:rsidRPr="00E425D3">
              <w:rPr>
                <w:rFonts w:cstheme="minorHAnsi"/>
                <w:szCs w:val="20"/>
                <w:lang w:eastAsia="ro-RO"/>
              </w:rPr>
              <w:t>1</w:t>
            </w:r>
            <w:r w:rsidR="00E425D3" w:rsidRPr="00E425D3">
              <w:rPr>
                <w:rFonts w:cstheme="minorHAnsi"/>
                <w:szCs w:val="20"/>
                <w:lang w:eastAsia="ro-RO"/>
              </w:rPr>
              <w:t>3</w:t>
            </w:r>
            <w:r w:rsidRPr="00E425D3">
              <w:rPr>
                <w:rFonts w:cstheme="minorHAnsi"/>
                <w:szCs w:val="20"/>
                <w:lang w:eastAsia="ro-RO"/>
              </w:rPr>
              <w:t xml:space="preserve">. </w:t>
            </w:r>
            <w:r w:rsidR="00E425D3" w:rsidRPr="00E425D3">
              <w:rPr>
                <w:szCs w:val="20"/>
              </w:rPr>
              <w:t xml:space="preserve">În cazul administrării, administrării temporare, superficiei sau folosinței, din documentele depuse reiese faptul că dreptul asupra imobilului/imobilelor/bunurilor obiect/e al/ale investiției este menținut pe perioada de implementare și până la finalul perioadei de durabilitate a proiectului? (minim cinci ani de la data </w:t>
            </w:r>
            <w:r w:rsidR="00FB4A81">
              <w:rPr>
                <w:szCs w:val="20"/>
              </w:rPr>
              <w:t>plății finale)</w:t>
            </w:r>
          </w:p>
          <w:p w14:paraId="11A2D71A" w14:textId="76C18CAC" w:rsidR="00E425D3" w:rsidRPr="00E425D3" w:rsidRDefault="00E425D3" w:rsidP="001672E0">
            <w:pPr>
              <w:pStyle w:val="Antet"/>
              <w:tabs>
                <w:tab w:val="clear" w:pos="4320"/>
                <w:tab w:val="center" w:pos="639"/>
              </w:tabs>
              <w:ind w:left="426"/>
              <w:jc w:val="both"/>
              <w:rPr>
                <w:rFonts w:cstheme="minorHAnsi"/>
                <w:szCs w:val="20"/>
                <w:lang w:eastAsia="ro-RO"/>
              </w:rPr>
            </w:pPr>
            <w:r w:rsidRPr="00E425D3">
              <w:rPr>
                <w:rFonts w:cstheme="minorHAnsi"/>
                <w:szCs w:val="20"/>
                <w:lang w:eastAsia="ro-RO"/>
              </w:rPr>
              <w:t xml:space="preserve">14. </w:t>
            </w:r>
            <w:r w:rsidRPr="00E425D3">
              <w:rPr>
                <w:szCs w:val="20"/>
              </w:rPr>
              <w:t xml:space="preserve">Datele din documentele privind dreptul asupra imobilului/imobilelor/bunurilor se corelează cu datele privind identificarea investiției din cadrul cererii de finanțare/studiul de trafic/SIDJ/PMUD/autorizația de construire/tabelului centralizator al numerelor cadastrale/documentația </w:t>
            </w:r>
            <w:proofErr w:type="spellStart"/>
            <w:r w:rsidRPr="00E425D3">
              <w:rPr>
                <w:szCs w:val="20"/>
              </w:rPr>
              <w:t>tehnico</w:t>
            </w:r>
            <w:proofErr w:type="spellEnd"/>
            <w:r w:rsidRPr="00E425D3">
              <w:rPr>
                <w:szCs w:val="20"/>
              </w:rPr>
              <w:t>-economică (PT/SO)?</w:t>
            </w:r>
          </w:p>
          <w:p w14:paraId="7713A17B" w14:textId="503068E5" w:rsidR="0066416E" w:rsidRPr="00E425D3" w:rsidRDefault="0066416E" w:rsidP="0066416E">
            <w:pPr>
              <w:spacing w:line="360" w:lineRule="auto"/>
              <w:ind w:left="375"/>
              <w:jc w:val="both"/>
              <w:rPr>
                <w:iCs/>
              </w:rPr>
            </w:pPr>
            <w:r w:rsidRPr="00E425D3">
              <w:rPr>
                <w:rFonts w:cstheme="minorHAnsi"/>
                <w:szCs w:val="20"/>
              </w:rPr>
              <w:t>1</w:t>
            </w:r>
            <w:r w:rsidR="00E425D3" w:rsidRPr="00E425D3">
              <w:rPr>
                <w:rFonts w:cstheme="minorHAnsi"/>
                <w:szCs w:val="20"/>
              </w:rPr>
              <w:t>5</w:t>
            </w:r>
            <w:r w:rsidRPr="00E425D3">
              <w:rPr>
                <w:rFonts w:cstheme="minorHAnsi"/>
                <w:szCs w:val="20"/>
              </w:rPr>
              <w:t>. D</w:t>
            </w:r>
            <w:r w:rsidRPr="00E425D3">
              <w:rPr>
                <w:rFonts w:cstheme="minorHAnsi"/>
                <w:szCs w:val="20"/>
                <w:lang w:eastAsia="ro-RO"/>
              </w:rPr>
              <w:t>in documentele de proprietate/administrare</w:t>
            </w:r>
            <w:r w:rsidR="00E425D3" w:rsidRPr="00E425D3">
              <w:rPr>
                <w:rFonts w:cstheme="minorHAnsi"/>
                <w:szCs w:val="20"/>
                <w:lang w:eastAsia="ro-RO"/>
              </w:rPr>
              <w:t>/superficie</w:t>
            </w:r>
            <w:r w:rsidRPr="00E425D3">
              <w:rPr>
                <w:rFonts w:cstheme="minorHAnsi"/>
                <w:szCs w:val="20"/>
                <w:lang w:eastAsia="ro-RO"/>
              </w:rPr>
              <w:t xml:space="preserve"> transmise de solicitat, </w:t>
            </w:r>
            <w:r w:rsidRPr="00E425D3">
              <w:rPr>
                <w:rFonts w:cstheme="minorHAnsi"/>
              </w:rPr>
              <w:t>b</w:t>
            </w:r>
            <w:r w:rsidRPr="00E425D3">
              <w:rPr>
                <w:iCs/>
              </w:rPr>
              <w:t xml:space="preserve">unurile imobile care fac obiectul cererii de </w:t>
            </w:r>
            <w:proofErr w:type="spellStart"/>
            <w:r w:rsidRPr="00E425D3">
              <w:rPr>
                <w:iCs/>
              </w:rPr>
              <w:t>finanţare</w:t>
            </w:r>
            <w:proofErr w:type="spellEnd"/>
            <w:r w:rsidRPr="00E425D3">
              <w:rPr>
                <w:iCs/>
              </w:rPr>
              <w:t xml:space="preserve"> îndeplinesc, în mod cumulativ, următoarele </w:t>
            </w:r>
            <w:proofErr w:type="spellStart"/>
            <w:r w:rsidRPr="00E425D3">
              <w:rPr>
                <w:iCs/>
              </w:rPr>
              <w:t>condiţii</w:t>
            </w:r>
            <w:proofErr w:type="spellEnd"/>
            <w:r w:rsidRPr="00E425D3">
              <w:rPr>
                <w:iCs/>
              </w:rPr>
              <w:t>:</w:t>
            </w:r>
          </w:p>
          <w:p w14:paraId="4726F567" w14:textId="37734490" w:rsidR="0066416E" w:rsidRPr="00E425D3" w:rsidRDefault="0066416E" w:rsidP="00E425D3">
            <w:pPr>
              <w:spacing w:before="0" w:after="0" w:line="360" w:lineRule="auto"/>
              <w:ind w:left="375"/>
              <w:jc w:val="both"/>
              <w:rPr>
                <w:iCs/>
              </w:rPr>
            </w:pPr>
            <w:r w:rsidRPr="00E425D3">
              <w:rPr>
                <w:iCs/>
              </w:rPr>
              <w:t xml:space="preserve">a) sunt libere de orice sarcini sau </w:t>
            </w:r>
            <w:proofErr w:type="spellStart"/>
            <w:r w:rsidRPr="00E425D3">
              <w:rPr>
                <w:iCs/>
              </w:rPr>
              <w:t>interdicţii</w:t>
            </w:r>
            <w:proofErr w:type="spellEnd"/>
            <w:r w:rsidRPr="00E425D3">
              <w:rPr>
                <w:iCs/>
              </w:rPr>
              <w:t xml:space="preserve"> incompatibile cu realizarea </w:t>
            </w:r>
            <w:proofErr w:type="spellStart"/>
            <w:r w:rsidRPr="00E425D3">
              <w:rPr>
                <w:iCs/>
              </w:rPr>
              <w:t>activităţilor</w:t>
            </w:r>
            <w:proofErr w:type="spellEnd"/>
            <w:r w:rsidRPr="00E425D3">
              <w:rPr>
                <w:iCs/>
              </w:rPr>
              <w:t xml:space="preserve"> proiectului;</w:t>
            </w:r>
          </w:p>
          <w:p w14:paraId="3CA144DD" w14:textId="09BE43B2" w:rsidR="0066416E" w:rsidRPr="00E425D3" w:rsidRDefault="0066416E" w:rsidP="00E425D3">
            <w:pPr>
              <w:spacing w:before="0" w:after="0" w:line="360" w:lineRule="auto"/>
              <w:ind w:left="375"/>
              <w:jc w:val="both"/>
              <w:rPr>
                <w:iCs/>
              </w:rPr>
            </w:pPr>
            <w:r w:rsidRPr="00E425D3">
              <w:rPr>
                <w:iCs/>
              </w:rPr>
              <w:t xml:space="preserve">b) nu fac obiectul unor </w:t>
            </w:r>
            <w:proofErr w:type="spellStart"/>
            <w:r w:rsidRPr="00E425D3">
              <w:rPr>
                <w:iCs/>
              </w:rPr>
              <w:t>garanţii</w:t>
            </w:r>
            <w:proofErr w:type="spellEnd"/>
            <w:r w:rsidRPr="00E425D3">
              <w:rPr>
                <w:iCs/>
              </w:rPr>
              <w:t xml:space="preserve">, cesionări </w:t>
            </w:r>
            <w:proofErr w:type="spellStart"/>
            <w:r w:rsidRPr="00E425D3">
              <w:rPr>
                <w:iCs/>
              </w:rPr>
              <w:t>şi</w:t>
            </w:r>
            <w:proofErr w:type="spellEnd"/>
            <w:r w:rsidRPr="00E425D3">
              <w:rPr>
                <w:iCs/>
              </w:rPr>
              <w:t xml:space="preserve"> nici a unei alte forme de sarcini care ar putea afecta dreptul invocat;</w:t>
            </w:r>
          </w:p>
          <w:p w14:paraId="11DBA0F7" w14:textId="527C881A" w:rsidR="0066416E" w:rsidRPr="00E425D3" w:rsidRDefault="0066416E" w:rsidP="00E425D3">
            <w:pPr>
              <w:spacing w:before="0" w:after="0" w:line="360" w:lineRule="auto"/>
              <w:ind w:left="375"/>
              <w:jc w:val="both"/>
              <w:rPr>
                <w:iCs/>
              </w:rPr>
            </w:pPr>
            <w:r w:rsidRPr="00E425D3">
              <w:rPr>
                <w:iCs/>
              </w:rPr>
              <w:t xml:space="preserve">c) nu fac obiectul unor litigii având ca obiect dreptul invocat de către solicitant pentru realizarea proiectului, aflate în curs de </w:t>
            </w:r>
            <w:proofErr w:type="spellStart"/>
            <w:r w:rsidRPr="00E425D3">
              <w:rPr>
                <w:iCs/>
              </w:rPr>
              <w:t>soluţionare</w:t>
            </w:r>
            <w:proofErr w:type="spellEnd"/>
            <w:r w:rsidRPr="00E425D3">
              <w:rPr>
                <w:iCs/>
              </w:rPr>
              <w:t xml:space="preserve"> la </w:t>
            </w:r>
            <w:proofErr w:type="spellStart"/>
            <w:r w:rsidRPr="00E425D3">
              <w:rPr>
                <w:iCs/>
              </w:rPr>
              <w:t>instanţele</w:t>
            </w:r>
            <w:proofErr w:type="spellEnd"/>
            <w:r w:rsidRPr="00E425D3">
              <w:rPr>
                <w:iCs/>
              </w:rPr>
              <w:t xml:space="preserve"> </w:t>
            </w:r>
            <w:proofErr w:type="spellStart"/>
            <w:r w:rsidRPr="00E425D3">
              <w:rPr>
                <w:iCs/>
              </w:rPr>
              <w:t>judecătoreşti</w:t>
            </w:r>
            <w:proofErr w:type="spellEnd"/>
            <w:r w:rsidRPr="00E425D3">
              <w:rPr>
                <w:iCs/>
              </w:rPr>
              <w:t>;</w:t>
            </w:r>
          </w:p>
          <w:p w14:paraId="3D48284C" w14:textId="6C34E8D6" w:rsidR="00C75347" w:rsidRPr="00E425D3" w:rsidRDefault="0066416E" w:rsidP="00E425D3">
            <w:pPr>
              <w:spacing w:before="0" w:after="0" w:line="360" w:lineRule="auto"/>
              <w:ind w:left="375"/>
              <w:jc w:val="both"/>
              <w:rPr>
                <w:iCs/>
              </w:rPr>
            </w:pPr>
            <w:r w:rsidRPr="00E425D3">
              <w:rPr>
                <w:iCs/>
              </w:rPr>
              <w:t>d) nu fac obiectul revendicărilor potrivit unor legi speciale în materie sau dreptului comun.</w:t>
            </w:r>
          </w:p>
        </w:tc>
        <w:tc>
          <w:tcPr>
            <w:tcW w:w="214" w:type="pct"/>
            <w:shd w:val="clear" w:color="auto" w:fill="auto"/>
          </w:tcPr>
          <w:p w14:paraId="143EAEC0" w14:textId="77777777" w:rsidR="00C75347" w:rsidRPr="00E425D3" w:rsidRDefault="00C75347" w:rsidP="00A71C84">
            <w:pPr>
              <w:jc w:val="center"/>
              <w:rPr>
                <w:szCs w:val="20"/>
              </w:rPr>
            </w:pPr>
          </w:p>
        </w:tc>
        <w:tc>
          <w:tcPr>
            <w:tcW w:w="211" w:type="pct"/>
            <w:shd w:val="clear" w:color="auto" w:fill="auto"/>
          </w:tcPr>
          <w:p w14:paraId="43C2A5A3" w14:textId="77777777" w:rsidR="00C75347" w:rsidRPr="00E425D3" w:rsidRDefault="00C75347" w:rsidP="00A71C84">
            <w:pPr>
              <w:rPr>
                <w:szCs w:val="20"/>
              </w:rPr>
            </w:pPr>
          </w:p>
        </w:tc>
        <w:tc>
          <w:tcPr>
            <w:tcW w:w="214" w:type="pct"/>
            <w:shd w:val="clear" w:color="auto" w:fill="auto"/>
          </w:tcPr>
          <w:p w14:paraId="1D59264C" w14:textId="77777777" w:rsidR="00C75347" w:rsidRPr="00E425D3" w:rsidRDefault="00C75347" w:rsidP="00A71C84">
            <w:pPr>
              <w:rPr>
                <w:szCs w:val="20"/>
              </w:rPr>
            </w:pPr>
          </w:p>
        </w:tc>
        <w:tc>
          <w:tcPr>
            <w:tcW w:w="1005" w:type="pct"/>
            <w:shd w:val="clear" w:color="auto" w:fill="auto"/>
          </w:tcPr>
          <w:p w14:paraId="2630DE24" w14:textId="77777777" w:rsidR="002A294D" w:rsidRPr="00E425D3" w:rsidRDefault="002A294D" w:rsidP="002A294D">
            <w:pPr>
              <w:rPr>
                <w:rFonts w:cstheme="minorHAnsi"/>
                <w:b/>
                <w:bCs/>
                <w:szCs w:val="20"/>
              </w:rPr>
            </w:pPr>
            <w:r w:rsidRPr="00E425D3">
              <w:rPr>
                <w:rFonts w:cstheme="minorHAnsi"/>
                <w:b/>
                <w:bCs/>
                <w:szCs w:val="20"/>
              </w:rPr>
              <w:t>Documente verificate:</w:t>
            </w:r>
          </w:p>
          <w:p w14:paraId="44E4E7B1" w14:textId="5EDA5D4C" w:rsidR="002A294D" w:rsidRPr="00E425D3" w:rsidRDefault="002A294D" w:rsidP="002A294D">
            <w:r w:rsidRPr="00E425D3">
              <w:t xml:space="preserve">Cererea de finanțare  </w:t>
            </w:r>
          </w:p>
          <w:p w14:paraId="1C994573" w14:textId="241E0183" w:rsidR="002A294D" w:rsidRPr="00E425D3" w:rsidRDefault="00ED445E" w:rsidP="002A294D">
            <w:r w:rsidRPr="00E425D3">
              <w:rPr>
                <w:iCs/>
              </w:rPr>
              <w:t>E</w:t>
            </w:r>
            <w:r w:rsidR="002A294D" w:rsidRPr="00E425D3">
              <w:rPr>
                <w:iCs/>
              </w:rPr>
              <w:t>xtras de carte funciară emis cu, cel mult 30 zile calendaristice înainte de transmitere, inclusiv tabelul centralizator cu numerele cadastrale și obiective de investiții</w:t>
            </w:r>
            <w:r w:rsidR="002A294D" w:rsidRPr="00E425D3">
              <w:t xml:space="preserve"> </w:t>
            </w:r>
          </w:p>
          <w:p w14:paraId="3F09FF94" w14:textId="2E2CD356" w:rsidR="002A294D" w:rsidRDefault="002A294D" w:rsidP="002A294D">
            <w:r w:rsidRPr="00E425D3">
              <w:t xml:space="preserve">Autorizația de construire </w:t>
            </w:r>
          </w:p>
          <w:p w14:paraId="0CE1C2CC" w14:textId="29FEECB4" w:rsidR="00CA5665" w:rsidRPr="00E425D3" w:rsidRDefault="00CA5665" w:rsidP="002A294D">
            <w:r>
              <w:t>Documente privind dreptul solicitantului asupra imobilului/bunurilor, obiect al investiției</w:t>
            </w:r>
          </w:p>
          <w:p w14:paraId="2BD59239" w14:textId="08B44E6E" w:rsidR="00C75347" w:rsidRPr="00E425D3" w:rsidRDefault="002A294D" w:rsidP="002A294D">
            <w:r w:rsidRPr="00E425D3">
              <w:t xml:space="preserve">Documentația </w:t>
            </w:r>
            <w:proofErr w:type="spellStart"/>
            <w:r w:rsidRPr="00E425D3">
              <w:t>tehnico</w:t>
            </w:r>
            <w:proofErr w:type="spellEnd"/>
            <w:r w:rsidRPr="00E425D3">
              <w:t>-economică faza PT,</w:t>
            </w:r>
          </w:p>
          <w:p w14:paraId="311F184F" w14:textId="083190AE" w:rsidR="00C035C4" w:rsidRPr="00E425D3" w:rsidRDefault="00C035C4" w:rsidP="002A294D">
            <w:pPr>
              <w:rPr>
                <w:szCs w:val="20"/>
              </w:rPr>
            </w:pPr>
            <w:r w:rsidRPr="00E425D3">
              <w:t>Studiul de oportunitate</w:t>
            </w:r>
          </w:p>
        </w:tc>
      </w:tr>
      <w:tr w:rsidR="00C75347" w:rsidRPr="00C75347" w14:paraId="65FC3ED5" w14:textId="77777777" w:rsidTr="00175DD1">
        <w:trPr>
          <w:trHeight w:val="1970"/>
          <w:tblHeader/>
        </w:trPr>
        <w:tc>
          <w:tcPr>
            <w:tcW w:w="3356" w:type="pct"/>
            <w:shd w:val="clear" w:color="auto" w:fill="auto"/>
          </w:tcPr>
          <w:p w14:paraId="40050079" w14:textId="5E41D699" w:rsidR="00C75347" w:rsidRPr="00175DD1" w:rsidRDefault="00B330FD" w:rsidP="00B330FD">
            <w:pPr>
              <w:pStyle w:val="Antet"/>
              <w:tabs>
                <w:tab w:val="clear" w:pos="4320"/>
                <w:tab w:val="center" w:pos="426"/>
              </w:tabs>
              <w:spacing w:before="0" w:after="200" w:line="276" w:lineRule="auto"/>
              <w:ind w:left="426" w:hanging="362"/>
              <w:contextualSpacing/>
              <w:jc w:val="both"/>
              <w:rPr>
                <w:rFonts w:cstheme="minorHAnsi"/>
                <w:b/>
                <w:bCs/>
                <w:szCs w:val="20"/>
                <w:lang w:eastAsia="ro-RO"/>
              </w:rPr>
            </w:pPr>
            <w:r w:rsidRPr="00175DD1">
              <w:rPr>
                <w:rFonts w:cstheme="minorHAnsi"/>
                <w:b/>
                <w:bCs/>
                <w:szCs w:val="20"/>
                <w:lang w:eastAsia="ro-RO"/>
              </w:rPr>
              <w:lastRenderedPageBreak/>
              <w:t xml:space="preserve">Planul de monitorizare </w:t>
            </w:r>
          </w:p>
          <w:p w14:paraId="479F219E" w14:textId="494107F0" w:rsidR="00B330FD" w:rsidRPr="00175DD1" w:rsidRDefault="00B330FD" w:rsidP="00EB50E5">
            <w:pPr>
              <w:pStyle w:val="Antet"/>
              <w:tabs>
                <w:tab w:val="clear" w:pos="4320"/>
                <w:tab w:val="center" w:pos="426"/>
              </w:tabs>
              <w:spacing w:before="0" w:after="200" w:line="276" w:lineRule="auto"/>
              <w:ind w:left="426"/>
              <w:contextualSpacing/>
              <w:jc w:val="both"/>
              <w:rPr>
                <w:rFonts w:cstheme="minorHAnsi"/>
                <w:szCs w:val="20"/>
                <w:lang w:eastAsia="ro-RO"/>
              </w:rPr>
            </w:pPr>
            <w:r w:rsidRPr="00175DD1">
              <w:rPr>
                <w:rFonts w:cstheme="minorHAnsi"/>
                <w:szCs w:val="20"/>
                <w:lang w:eastAsia="ro-RO"/>
              </w:rPr>
              <w:t>1</w:t>
            </w:r>
            <w:r w:rsidR="00E425D3" w:rsidRPr="00175DD1">
              <w:rPr>
                <w:rFonts w:cstheme="minorHAnsi"/>
                <w:szCs w:val="20"/>
                <w:lang w:eastAsia="ro-RO"/>
              </w:rPr>
              <w:t>6</w:t>
            </w:r>
            <w:r w:rsidRPr="00175DD1">
              <w:rPr>
                <w:rFonts w:cstheme="minorHAnsi"/>
                <w:szCs w:val="20"/>
                <w:lang w:eastAsia="ro-RO"/>
              </w:rPr>
              <w:t xml:space="preserve">. Este anexat planul de monitorizare al proiectului si </w:t>
            </w:r>
            <w:r w:rsidR="0066416E" w:rsidRPr="00175DD1">
              <w:rPr>
                <w:rFonts w:cstheme="minorHAnsi"/>
                <w:bCs/>
                <w:szCs w:val="20"/>
                <w:lang w:eastAsia="ro-RO"/>
              </w:rPr>
              <w:t>este întocmit în corelare cu prevederile din cadrul Ghidului,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175DD1">
              <w:rPr>
                <w:rFonts w:cstheme="minorHAnsi"/>
                <w:bCs/>
                <w:szCs w:val="20"/>
                <w:lang w:eastAsia="ro-RO"/>
              </w:rPr>
              <w:t>?</w:t>
            </w:r>
          </w:p>
        </w:tc>
        <w:tc>
          <w:tcPr>
            <w:tcW w:w="214" w:type="pct"/>
            <w:shd w:val="clear" w:color="auto" w:fill="auto"/>
          </w:tcPr>
          <w:p w14:paraId="3ED97627" w14:textId="77777777" w:rsidR="00C75347" w:rsidRPr="00175DD1" w:rsidRDefault="00C75347" w:rsidP="00A71C84">
            <w:pPr>
              <w:jc w:val="center"/>
              <w:rPr>
                <w:szCs w:val="20"/>
              </w:rPr>
            </w:pPr>
          </w:p>
        </w:tc>
        <w:tc>
          <w:tcPr>
            <w:tcW w:w="211" w:type="pct"/>
            <w:shd w:val="clear" w:color="auto" w:fill="auto"/>
          </w:tcPr>
          <w:p w14:paraId="37968225" w14:textId="77777777" w:rsidR="00C75347" w:rsidRPr="00175DD1" w:rsidRDefault="00C75347" w:rsidP="00A71C84">
            <w:pPr>
              <w:rPr>
                <w:szCs w:val="20"/>
              </w:rPr>
            </w:pPr>
          </w:p>
        </w:tc>
        <w:tc>
          <w:tcPr>
            <w:tcW w:w="214" w:type="pct"/>
            <w:shd w:val="clear" w:color="auto" w:fill="auto"/>
          </w:tcPr>
          <w:p w14:paraId="240BA653" w14:textId="77777777" w:rsidR="00C75347" w:rsidRPr="00175DD1" w:rsidRDefault="00C75347" w:rsidP="00A71C84">
            <w:pPr>
              <w:rPr>
                <w:szCs w:val="20"/>
              </w:rPr>
            </w:pPr>
          </w:p>
        </w:tc>
        <w:tc>
          <w:tcPr>
            <w:tcW w:w="1005" w:type="pct"/>
            <w:shd w:val="clear" w:color="auto" w:fill="auto"/>
          </w:tcPr>
          <w:p w14:paraId="0453EC33" w14:textId="77777777" w:rsidR="003175DF" w:rsidRPr="00175DD1" w:rsidRDefault="003175DF" w:rsidP="003175DF">
            <w:pPr>
              <w:rPr>
                <w:rFonts w:cstheme="minorHAnsi"/>
                <w:b/>
                <w:bCs/>
                <w:szCs w:val="20"/>
              </w:rPr>
            </w:pPr>
            <w:r w:rsidRPr="00175DD1">
              <w:rPr>
                <w:rFonts w:cstheme="minorHAnsi"/>
                <w:b/>
                <w:bCs/>
                <w:szCs w:val="20"/>
              </w:rPr>
              <w:t>Documente verificate:</w:t>
            </w:r>
          </w:p>
          <w:p w14:paraId="665684AA" w14:textId="77777777" w:rsidR="003175DF" w:rsidRPr="00175DD1" w:rsidRDefault="003175DF" w:rsidP="00175DD1">
            <w:r w:rsidRPr="00175DD1">
              <w:t xml:space="preserve">Cererea de finanțare  </w:t>
            </w:r>
          </w:p>
          <w:p w14:paraId="53DD25B4" w14:textId="43A4A2E0" w:rsidR="00C75347" w:rsidRPr="00175DD1" w:rsidRDefault="003175DF" w:rsidP="00175DD1">
            <w:pPr>
              <w:rPr>
                <w:szCs w:val="20"/>
              </w:rPr>
            </w:pPr>
            <w:r w:rsidRPr="00175DD1">
              <w:t>Planul de monitorizare</w:t>
            </w: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175DD1" w:rsidRDefault="00C75347" w:rsidP="00175DD1">
            <w:pPr>
              <w:rPr>
                <w:rFonts w:cstheme="minorHAnsi"/>
                <w:b/>
                <w:szCs w:val="20"/>
              </w:rPr>
            </w:pPr>
            <w:r w:rsidRPr="00175DD1">
              <w:rPr>
                <w:rFonts w:cstheme="minorHAnsi"/>
                <w:b/>
                <w:szCs w:val="20"/>
              </w:rPr>
              <w:t>Caracterul durabil al investiției în conformitate cu art. 65 din Regulamentul  (UE) 2021/1060 al  Parlamentului European și al Consiliului</w:t>
            </w:r>
          </w:p>
          <w:p w14:paraId="6DBC5D5C" w14:textId="1145EFC3" w:rsidR="00C75347" w:rsidRPr="00175DD1" w:rsidRDefault="00C75347" w:rsidP="0011402C">
            <w:pPr>
              <w:pStyle w:val="Antet"/>
              <w:tabs>
                <w:tab w:val="clear" w:pos="4320"/>
                <w:tab w:val="center" w:pos="426"/>
              </w:tabs>
              <w:spacing w:before="0" w:after="200" w:line="276" w:lineRule="auto"/>
              <w:ind w:left="426"/>
              <w:contextualSpacing/>
              <w:jc w:val="both"/>
              <w:rPr>
                <w:rFonts w:cstheme="minorHAnsi"/>
                <w:b/>
                <w:szCs w:val="20"/>
                <w:highlight w:val="yellow"/>
              </w:rPr>
            </w:pPr>
            <w:r w:rsidRPr="00175DD1">
              <w:rPr>
                <w:rFonts w:cstheme="minorHAnsi"/>
                <w:szCs w:val="20"/>
                <w:lang w:eastAsia="ro-RO"/>
              </w:rPr>
              <w:t>1</w:t>
            </w:r>
            <w:r w:rsidR="00175DD1" w:rsidRPr="00175DD1">
              <w:rPr>
                <w:rFonts w:cstheme="minorHAnsi"/>
                <w:szCs w:val="20"/>
                <w:lang w:eastAsia="ro-RO"/>
              </w:rPr>
              <w:t>7</w:t>
            </w:r>
            <w:r w:rsidRPr="00175DD1">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175DD1" w:rsidRDefault="00C75347" w:rsidP="00A71C84">
            <w:pPr>
              <w:jc w:val="center"/>
              <w:rPr>
                <w:szCs w:val="20"/>
              </w:rPr>
            </w:pPr>
          </w:p>
        </w:tc>
        <w:tc>
          <w:tcPr>
            <w:tcW w:w="211" w:type="pct"/>
            <w:shd w:val="clear" w:color="auto" w:fill="auto"/>
          </w:tcPr>
          <w:p w14:paraId="08A028C2" w14:textId="77777777" w:rsidR="00C75347" w:rsidRPr="00175DD1" w:rsidRDefault="00C75347" w:rsidP="00A71C84">
            <w:pPr>
              <w:rPr>
                <w:szCs w:val="20"/>
              </w:rPr>
            </w:pPr>
          </w:p>
        </w:tc>
        <w:tc>
          <w:tcPr>
            <w:tcW w:w="214" w:type="pct"/>
            <w:shd w:val="clear" w:color="auto" w:fill="auto"/>
          </w:tcPr>
          <w:p w14:paraId="03484869" w14:textId="77777777" w:rsidR="00C75347" w:rsidRPr="00175DD1" w:rsidRDefault="00C75347" w:rsidP="00A71C84">
            <w:pPr>
              <w:rPr>
                <w:szCs w:val="20"/>
              </w:rPr>
            </w:pPr>
          </w:p>
        </w:tc>
        <w:tc>
          <w:tcPr>
            <w:tcW w:w="1005" w:type="pct"/>
            <w:shd w:val="clear" w:color="auto" w:fill="auto"/>
          </w:tcPr>
          <w:p w14:paraId="229925D7" w14:textId="77777777" w:rsidR="003175DF" w:rsidRPr="00175DD1" w:rsidRDefault="003175DF" w:rsidP="003175DF">
            <w:pPr>
              <w:rPr>
                <w:rFonts w:cstheme="minorHAnsi"/>
                <w:b/>
                <w:bCs/>
                <w:szCs w:val="20"/>
              </w:rPr>
            </w:pPr>
            <w:r w:rsidRPr="00175DD1">
              <w:rPr>
                <w:rFonts w:cstheme="minorHAnsi"/>
                <w:b/>
                <w:bCs/>
                <w:szCs w:val="20"/>
              </w:rPr>
              <w:t>Documente verificate:</w:t>
            </w:r>
          </w:p>
          <w:p w14:paraId="573655C5" w14:textId="77777777" w:rsidR="003175DF" w:rsidRPr="00175DD1" w:rsidRDefault="003175DF" w:rsidP="003175DF">
            <w:r w:rsidRPr="00175DD1">
              <w:t xml:space="preserve">Cererea de finanțare  </w:t>
            </w:r>
          </w:p>
          <w:p w14:paraId="337B1411" w14:textId="2E6BD825" w:rsidR="00C75347" w:rsidRPr="00175DD1" w:rsidRDefault="003175DF" w:rsidP="00A71C84">
            <w:pPr>
              <w:rPr>
                <w:szCs w:val="20"/>
              </w:rPr>
            </w:pPr>
            <w:r w:rsidRPr="00175DD1">
              <w:rPr>
                <w:rFonts w:cs="Calibri"/>
              </w:rPr>
              <w:t>Documente de proprietate/ administrare</w:t>
            </w:r>
            <w:r w:rsidR="00175DD1" w:rsidRPr="00175DD1">
              <w:rPr>
                <w:rFonts w:cs="Calibri"/>
              </w:rPr>
              <w:t>/superficie/folosință</w:t>
            </w:r>
          </w:p>
        </w:tc>
      </w:tr>
      <w:tr w:rsidR="00C75347" w:rsidRPr="00C75347" w14:paraId="16F09D2A" w14:textId="77777777" w:rsidTr="00C75347">
        <w:trPr>
          <w:trHeight w:val="1440"/>
          <w:tblHeader/>
        </w:trPr>
        <w:tc>
          <w:tcPr>
            <w:tcW w:w="3356" w:type="pct"/>
            <w:shd w:val="clear" w:color="auto" w:fill="auto"/>
          </w:tcPr>
          <w:p w14:paraId="33081ABC" w14:textId="55DBB238" w:rsidR="00C75347" w:rsidRPr="00175DD1" w:rsidRDefault="00C75347" w:rsidP="00B814D6">
            <w:pPr>
              <w:spacing w:after="0"/>
              <w:rPr>
                <w:rFonts w:cstheme="minorHAnsi"/>
                <w:b/>
                <w:szCs w:val="20"/>
              </w:rPr>
            </w:pPr>
            <w:r w:rsidRPr="00175DD1">
              <w:rPr>
                <w:rFonts w:cstheme="minorHAnsi"/>
                <w:b/>
                <w:szCs w:val="20"/>
              </w:rPr>
              <w:t>Solicitantul, inclusiv partenerii dacă este cazul, fac dovada capacității financiare</w:t>
            </w:r>
          </w:p>
          <w:p w14:paraId="7C002E4F" w14:textId="6D9BD1D7" w:rsidR="00C75347" w:rsidRPr="00175DD1" w:rsidRDefault="00C75347" w:rsidP="00B814D6">
            <w:pPr>
              <w:spacing w:after="0"/>
              <w:rPr>
                <w:rFonts w:cstheme="minorHAnsi"/>
                <w:szCs w:val="20"/>
              </w:rPr>
            </w:pPr>
            <w:r w:rsidRPr="00175DD1">
              <w:rPr>
                <w:rFonts w:cstheme="minorHAnsi"/>
                <w:b/>
                <w:szCs w:val="20"/>
              </w:rPr>
              <w:t xml:space="preserve">          </w:t>
            </w:r>
            <w:r w:rsidRPr="00175DD1">
              <w:rPr>
                <w:rFonts w:cstheme="minorHAnsi"/>
                <w:szCs w:val="20"/>
              </w:rPr>
              <w:t>1</w:t>
            </w:r>
            <w:r w:rsidR="0090532A">
              <w:rPr>
                <w:rFonts w:cstheme="minorHAnsi"/>
                <w:szCs w:val="20"/>
              </w:rPr>
              <w:t>8</w:t>
            </w:r>
            <w:r w:rsidRPr="00175DD1">
              <w:rPr>
                <w:rFonts w:cstheme="minorHAnsi"/>
                <w:szCs w:val="20"/>
              </w:rPr>
              <w:t xml:space="preserve">. Este atașată Hotărârea de aprobare a proiectului și a cheltuielilor aferente, pentru solicitant și parteneri dacă este cazul, în conformitate cu ultima formă a bugetului rezultat în urma etapei de evaluare tehnică și financiară? </w:t>
            </w:r>
          </w:p>
          <w:p w14:paraId="3675CFBD" w14:textId="33A05151" w:rsidR="00C75347" w:rsidRPr="00175DD1" w:rsidRDefault="00C75347" w:rsidP="00B814D6">
            <w:pPr>
              <w:spacing w:after="0"/>
              <w:rPr>
                <w:rFonts w:cstheme="minorHAnsi"/>
                <w:szCs w:val="20"/>
              </w:rPr>
            </w:pPr>
            <w:r w:rsidRPr="00175DD1">
              <w:rPr>
                <w:rFonts w:cstheme="minorHAnsi"/>
                <w:szCs w:val="20"/>
              </w:rPr>
              <w:t xml:space="preserve">          1</w:t>
            </w:r>
            <w:r w:rsidR="0090532A">
              <w:rPr>
                <w:rFonts w:cstheme="minorHAnsi"/>
                <w:szCs w:val="20"/>
              </w:rPr>
              <w:t>9</w:t>
            </w:r>
            <w:r w:rsidRPr="00175DD1">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175DD1"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175DD1" w:rsidRDefault="00C75347" w:rsidP="00A71C84">
            <w:pPr>
              <w:jc w:val="center"/>
              <w:rPr>
                <w:szCs w:val="20"/>
              </w:rPr>
            </w:pPr>
          </w:p>
        </w:tc>
        <w:tc>
          <w:tcPr>
            <w:tcW w:w="211" w:type="pct"/>
            <w:shd w:val="clear" w:color="auto" w:fill="auto"/>
          </w:tcPr>
          <w:p w14:paraId="31DF62A8" w14:textId="77777777" w:rsidR="00C75347" w:rsidRPr="00175DD1" w:rsidRDefault="00C75347" w:rsidP="00A71C84">
            <w:pPr>
              <w:rPr>
                <w:szCs w:val="20"/>
              </w:rPr>
            </w:pPr>
          </w:p>
        </w:tc>
        <w:tc>
          <w:tcPr>
            <w:tcW w:w="214" w:type="pct"/>
            <w:shd w:val="clear" w:color="auto" w:fill="auto"/>
          </w:tcPr>
          <w:p w14:paraId="61D88931" w14:textId="77777777" w:rsidR="00C75347" w:rsidRPr="00175DD1" w:rsidRDefault="00C75347" w:rsidP="00A71C84">
            <w:pPr>
              <w:rPr>
                <w:szCs w:val="20"/>
              </w:rPr>
            </w:pPr>
          </w:p>
        </w:tc>
        <w:tc>
          <w:tcPr>
            <w:tcW w:w="1005" w:type="pct"/>
            <w:shd w:val="clear" w:color="auto" w:fill="auto"/>
          </w:tcPr>
          <w:p w14:paraId="684D5D41" w14:textId="77777777" w:rsidR="003175DF" w:rsidRPr="00175DD1" w:rsidRDefault="003175DF" w:rsidP="003175DF">
            <w:pPr>
              <w:rPr>
                <w:rFonts w:cstheme="minorHAnsi"/>
                <w:b/>
                <w:bCs/>
                <w:szCs w:val="20"/>
              </w:rPr>
            </w:pPr>
            <w:r w:rsidRPr="00175DD1">
              <w:rPr>
                <w:rFonts w:cstheme="minorHAnsi"/>
                <w:b/>
                <w:bCs/>
                <w:szCs w:val="20"/>
              </w:rPr>
              <w:t>Documente verificate:</w:t>
            </w:r>
          </w:p>
          <w:p w14:paraId="5CC0D9D1" w14:textId="77777777" w:rsidR="003175DF" w:rsidRPr="00175DD1" w:rsidRDefault="003175DF" w:rsidP="00175DD1">
            <w:r w:rsidRPr="00175DD1">
              <w:t xml:space="preserve">Cererea de finanțare  </w:t>
            </w:r>
          </w:p>
          <w:p w14:paraId="6D71143E" w14:textId="77777777" w:rsidR="003175DF" w:rsidRPr="00175DD1" w:rsidRDefault="003175DF" w:rsidP="00175DD1">
            <w:r w:rsidRPr="00175DD1">
              <w:t>Hotărârea de aprobare a proiectului și a cheltuielilor aferente</w:t>
            </w:r>
          </w:p>
          <w:p w14:paraId="26228F41" w14:textId="0AD1EEDA" w:rsidR="003175DF" w:rsidRPr="00175DD1" w:rsidRDefault="0090532A" w:rsidP="0090532A">
            <w:r>
              <w:rPr>
                <w:rFonts w:cstheme="minorHAnsi"/>
              </w:rPr>
              <w:t>B</w:t>
            </w:r>
            <w:r w:rsidR="003175DF" w:rsidRPr="0090532A">
              <w:rPr>
                <w:rFonts w:cstheme="minorHAnsi"/>
              </w:rPr>
              <w:t xml:space="preserve">ugetul </w:t>
            </w:r>
          </w:p>
          <w:p w14:paraId="16DE667D" w14:textId="08DB3E98" w:rsidR="003175DF" w:rsidRPr="00175DD1" w:rsidRDefault="0090532A" w:rsidP="0090532A">
            <w:r>
              <w:rPr>
                <w:rFonts w:cstheme="minorHAnsi"/>
              </w:rPr>
              <w:t>A</w:t>
            </w:r>
            <w:r w:rsidR="003175DF" w:rsidRPr="0090532A">
              <w:rPr>
                <w:rFonts w:cstheme="minorHAnsi"/>
              </w:rPr>
              <w:t xml:space="preserve">cordul de parteneriat  </w:t>
            </w:r>
          </w:p>
          <w:p w14:paraId="21641119" w14:textId="1C1C3D19" w:rsidR="00C75347" w:rsidRPr="0090532A" w:rsidRDefault="0090532A" w:rsidP="0090532A">
            <w:r>
              <w:rPr>
                <w:rFonts w:cstheme="minorHAnsi"/>
              </w:rPr>
              <w:t>D</w:t>
            </w:r>
            <w:r w:rsidR="003175DF" w:rsidRPr="0090532A">
              <w:rPr>
                <w:rFonts w:cstheme="minorHAnsi"/>
              </w:rPr>
              <w:t>evizul</w:t>
            </w:r>
            <w:r>
              <w:rPr>
                <w:rFonts w:cstheme="minorHAnsi"/>
              </w:rPr>
              <w:t xml:space="preserve"> general</w:t>
            </w:r>
          </w:p>
        </w:tc>
      </w:tr>
      <w:tr w:rsidR="00C75347" w:rsidRPr="00C75347" w14:paraId="20ECE4BE" w14:textId="77777777" w:rsidTr="00C75347">
        <w:trPr>
          <w:trHeight w:val="1313"/>
          <w:tblHeader/>
        </w:trPr>
        <w:tc>
          <w:tcPr>
            <w:tcW w:w="3356" w:type="pct"/>
            <w:shd w:val="clear" w:color="auto" w:fill="auto"/>
          </w:tcPr>
          <w:p w14:paraId="7AC60D5E" w14:textId="7B9D8EEA" w:rsidR="00C75347" w:rsidRPr="0090532A" w:rsidRDefault="00C75347" w:rsidP="00D3242E">
            <w:pPr>
              <w:spacing w:after="0"/>
              <w:rPr>
                <w:rFonts w:cstheme="minorHAnsi"/>
                <w:b/>
                <w:szCs w:val="20"/>
              </w:rPr>
            </w:pPr>
            <w:r w:rsidRPr="0090532A">
              <w:rPr>
                <w:rFonts w:cstheme="minorHAnsi"/>
                <w:b/>
                <w:szCs w:val="20"/>
              </w:rPr>
              <w:t xml:space="preserve">Încadrarea proiectului și a activităților sale privind investițiile în acțiunile specifice sprijinite în cadrul Obiectivului Specific  </w:t>
            </w:r>
          </w:p>
          <w:p w14:paraId="784830B8" w14:textId="77777777" w:rsidR="00C75347" w:rsidRPr="0090532A" w:rsidRDefault="0090532A" w:rsidP="0090532A">
            <w:pPr>
              <w:spacing w:after="0"/>
              <w:rPr>
                <w:rFonts w:cstheme="minorHAnsi"/>
                <w:szCs w:val="20"/>
              </w:rPr>
            </w:pPr>
            <w:r w:rsidRPr="0090532A">
              <w:rPr>
                <w:rFonts w:cstheme="minorHAnsi"/>
                <w:szCs w:val="20"/>
              </w:rPr>
              <w:t xml:space="preserve">           20</w:t>
            </w:r>
            <w:r w:rsidR="00C75347" w:rsidRPr="0090532A">
              <w:rPr>
                <w:rFonts w:cstheme="minorHAnsi"/>
                <w:szCs w:val="20"/>
              </w:rPr>
              <w:t xml:space="preserve">. </w:t>
            </w:r>
            <w:r w:rsidRPr="0090532A">
              <w:rPr>
                <w:rFonts w:cstheme="minorHAnsi"/>
                <w:szCs w:val="20"/>
              </w:rPr>
              <w:t xml:space="preserve">Proiectul </w:t>
            </w:r>
            <w:proofErr w:type="spellStart"/>
            <w:r w:rsidRPr="0090532A">
              <w:rPr>
                <w:rFonts w:cstheme="minorHAnsi"/>
                <w:szCs w:val="20"/>
              </w:rPr>
              <w:t>şi</w:t>
            </w:r>
            <w:proofErr w:type="spellEnd"/>
            <w:r w:rsidRPr="0090532A">
              <w:rPr>
                <w:rFonts w:cstheme="minorHAnsi"/>
                <w:szCs w:val="20"/>
              </w:rPr>
              <w:t xml:space="preserve"> </w:t>
            </w:r>
            <w:proofErr w:type="spellStart"/>
            <w:r w:rsidRPr="0090532A">
              <w:rPr>
                <w:rFonts w:cstheme="minorHAnsi"/>
                <w:szCs w:val="20"/>
              </w:rPr>
              <w:t>activităţile</w:t>
            </w:r>
            <w:proofErr w:type="spellEnd"/>
            <w:r w:rsidRPr="0090532A">
              <w:rPr>
                <w:rFonts w:cstheme="minorHAnsi"/>
                <w:szCs w:val="20"/>
              </w:rPr>
              <w:t xml:space="preserve"> sale se încadrează în </w:t>
            </w:r>
            <w:proofErr w:type="spellStart"/>
            <w:r w:rsidRPr="0090532A">
              <w:rPr>
                <w:rFonts w:cstheme="minorHAnsi"/>
                <w:szCs w:val="20"/>
              </w:rPr>
              <w:t>cerinţele</w:t>
            </w:r>
            <w:proofErr w:type="spellEnd"/>
            <w:r w:rsidRPr="0090532A">
              <w:rPr>
                <w:rFonts w:cstheme="minorHAnsi"/>
                <w:szCs w:val="20"/>
              </w:rPr>
              <w:t xml:space="preserve"> obiectivului Priorității 3, Obiectivul Specific 2.8, respectiv în activitățile prevăzute în cadrul </w:t>
            </w:r>
            <w:proofErr w:type="spellStart"/>
            <w:r w:rsidRPr="0090532A">
              <w:rPr>
                <w:rFonts w:cstheme="minorHAnsi"/>
                <w:szCs w:val="20"/>
              </w:rPr>
              <w:t>secțíunii</w:t>
            </w:r>
            <w:proofErr w:type="spellEnd"/>
            <w:r w:rsidRPr="0090532A">
              <w:rPr>
                <w:rFonts w:cstheme="minorHAnsi"/>
                <w:szCs w:val="20"/>
              </w:rPr>
              <w:t xml:space="preserve"> 5.2.2 din ghid, având în vedere art.73, alin.2, lit. (g) din Regulamentul (UE) nr.1060/ 2021, exceptând activitățile declarate de solicitant ca fiind neeligibile, dar necesare atingerii obiectivului proiectului?</w:t>
            </w:r>
          </w:p>
          <w:p w14:paraId="12630BE9" w14:textId="6155E6BD" w:rsidR="0090532A" w:rsidRPr="0090532A" w:rsidRDefault="0090532A" w:rsidP="0090532A">
            <w:pPr>
              <w:spacing w:after="0"/>
              <w:rPr>
                <w:rFonts w:cstheme="minorHAnsi"/>
                <w:szCs w:val="20"/>
              </w:rPr>
            </w:pPr>
            <w:r w:rsidRPr="0090532A">
              <w:rPr>
                <w:rFonts w:cstheme="minorHAnsi"/>
                <w:szCs w:val="20"/>
              </w:rPr>
              <w:t xml:space="preserve">            21. </w:t>
            </w:r>
            <w:r w:rsidRPr="0090532A">
              <w:rPr>
                <w:rFonts w:cstheme="minorHAnsi"/>
                <w:lang w:val="it-IT"/>
              </w:rPr>
              <w:t>Activităţile eligibile și cele neeligibile propuse în proiect nu sunt susceptibile de fi considerate ajutor de stat (conform secţiunii 3.13 din ghidul specific – a se vedea declarația unică)?</w:t>
            </w:r>
          </w:p>
        </w:tc>
        <w:tc>
          <w:tcPr>
            <w:tcW w:w="214" w:type="pct"/>
            <w:shd w:val="clear" w:color="auto" w:fill="auto"/>
          </w:tcPr>
          <w:p w14:paraId="7CCCA12A" w14:textId="77777777" w:rsidR="00C75347" w:rsidRPr="0090532A" w:rsidRDefault="00C75347" w:rsidP="00A71C84">
            <w:pPr>
              <w:jc w:val="center"/>
              <w:rPr>
                <w:szCs w:val="20"/>
              </w:rPr>
            </w:pPr>
          </w:p>
        </w:tc>
        <w:tc>
          <w:tcPr>
            <w:tcW w:w="211" w:type="pct"/>
            <w:shd w:val="clear" w:color="auto" w:fill="auto"/>
          </w:tcPr>
          <w:p w14:paraId="514FB8F3" w14:textId="77777777" w:rsidR="00C75347" w:rsidRPr="0090532A" w:rsidRDefault="00C75347" w:rsidP="00A71C84">
            <w:pPr>
              <w:rPr>
                <w:szCs w:val="20"/>
              </w:rPr>
            </w:pPr>
          </w:p>
        </w:tc>
        <w:tc>
          <w:tcPr>
            <w:tcW w:w="214" w:type="pct"/>
            <w:shd w:val="clear" w:color="auto" w:fill="auto"/>
          </w:tcPr>
          <w:p w14:paraId="7A77234E" w14:textId="77777777" w:rsidR="00C75347" w:rsidRPr="0090532A" w:rsidRDefault="00C75347" w:rsidP="00A71C84">
            <w:pPr>
              <w:rPr>
                <w:szCs w:val="20"/>
              </w:rPr>
            </w:pPr>
          </w:p>
        </w:tc>
        <w:tc>
          <w:tcPr>
            <w:tcW w:w="1005" w:type="pct"/>
            <w:shd w:val="clear" w:color="auto" w:fill="auto"/>
          </w:tcPr>
          <w:p w14:paraId="7AFF70A2" w14:textId="77777777" w:rsidR="003175DF" w:rsidRPr="0090532A" w:rsidRDefault="003175DF" w:rsidP="003175DF">
            <w:pPr>
              <w:rPr>
                <w:rFonts w:cstheme="minorHAnsi"/>
                <w:b/>
                <w:bCs/>
                <w:szCs w:val="20"/>
              </w:rPr>
            </w:pPr>
            <w:r w:rsidRPr="0090532A">
              <w:rPr>
                <w:rFonts w:cstheme="minorHAnsi"/>
                <w:b/>
                <w:bCs/>
                <w:szCs w:val="20"/>
              </w:rPr>
              <w:t>Documente verificate:</w:t>
            </w:r>
          </w:p>
          <w:p w14:paraId="0F516755" w14:textId="77777777" w:rsidR="00495A01" w:rsidRPr="0090532A" w:rsidRDefault="00495A01" w:rsidP="0090532A">
            <w:r w:rsidRPr="0090532A">
              <w:t xml:space="preserve">Cererea de finanțare  </w:t>
            </w:r>
          </w:p>
          <w:p w14:paraId="40F5E03A" w14:textId="77777777" w:rsidR="00495A01" w:rsidRPr="0090532A" w:rsidRDefault="00495A01" w:rsidP="0090532A">
            <w:r w:rsidRPr="0090532A">
              <w:t xml:space="preserve">Documentația </w:t>
            </w:r>
            <w:proofErr w:type="spellStart"/>
            <w:r w:rsidRPr="0090532A">
              <w:t>tehnico</w:t>
            </w:r>
            <w:proofErr w:type="spellEnd"/>
            <w:r w:rsidRPr="0090532A">
              <w:t>-economică faza PT</w:t>
            </w:r>
          </w:p>
          <w:p w14:paraId="68DC02BF" w14:textId="5DE9B235" w:rsidR="0090532A" w:rsidRPr="0090532A" w:rsidRDefault="0090532A" w:rsidP="0090532A">
            <w:r w:rsidRPr="0090532A">
              <w:t>Studiul de oportunitate</w:t>
            </w:r>
          </w:p>
          <w:p w14:paraId="1D9CBC34" w14:textId="4314B20C" w:rsidR="00C75347" w:rsidRPr="0090532A" w:rsidRDefault="00C75347" w:rsidP="00A71C84">
            <w:pPr>
              <w:rPr>
                <w:szCs w:val="20"/>
              </w:rPr>
            </w:pPr>
          </w:p>
        </w:tc>
      </w:tr>
      <w:tr w:rsidR="00C75347" w:rsidRPr="00C75347" w14:paraId="4871D259" w14:textId="77777777" w:rsidTr="00C75347">
        <w:trPr>
          <w:trHeight w:val="1169"/>
          <w:tblHeader/>
        </w:trPr>
        <w:tc>
          <w:tcPr>
            <w:tcW w:w="3356" w:type="pct"/>
            <w:shd w:val="clear" w:color="auto" w:fill="auto"/>
          </w:tcPr>
          <w:p w14:paraId="570268E4" w14:textId="43DB46DF" w:rsidR="00C75347" w:rsidRPr="0090532A" w:rsidRDefault="00C75347" w:rsidP="001B6394">
            <w:pPr>
              <w:spacing w:after="0"/>
              <w:rPr>
                <w:rFonts w:cstheme="minorHAnsi"/>
                <w:b/>
                <w:iCs/>
                <w:szCs w:val="20"/>
              </w:rPr>
            </w:pPr>
            <w:r w:rsidRPr="0090532A">
              <w:rPr>
                <w:rFonts w:cstheme="minorHAnsi"/>
                <w:b/>
                <w:iCs/>
                <w:szCs w:val="20"/>
              </w:rPr>
              <w:lastRenderedPageBreak/>
              <w:t xml:space="preserve">Conformitatea cu art.73, alin.2, lit. (f) din Regulamentul (UE) nr.1060/ 2021 </w:t>
            </w:r>
          </w:p>
          <w:p w14:paraId="54912838" w14:textId="6BC2EDA8" w:rsidR="00C75347" w:rsidRPr="008345D6" w:rsidRDefault="00C75347" w:rsidP="0011402C">
            <w:pPr>
              <w:spacing w:after="0"/>
              <w:rPr>
                <w:rFonts w:cstheme="minorHAnsi"/>
                <w:b/>
                <w:color w:val="FF0000"/>
                <w:szCs w:val="20"/>
              </w:rPr>
            </w:pPr>
            <w:r w:rsidRPr="0090532A">
              <w:rPr>
                <w:rFonts w:cstheme="minorHAnsi"/>
                <w:szCs w:val="20"/>
              </w:rPr>
              <w:t xml:space="preserve">        </w:t>
            </w:r>
            <w:r w:rsidR="0090532A">
              <w:rPr>
                <w:rFonts w:cstheme="minorHAnsi"/>
                <w:szCs w:val="20"/>
              </w:rPr>
              <w:t>22.</w:t>
            </w:r>
            <w:r w:rsidRPr="0090532A">
              <w:rPr>
                <w:rFonts w:cstheme="minorHAnsi"/>
                <w:szCs w:val="20"/>
              </w:rPr>
              <w:t xml:space="preserve"> Proiectul propus spre finanțare nu a fost încheiat în mod fizic sau implementat integral înainte de depunerea  cererii de finanțare în cadrul PRSM 2021-2027, indiferent dacă toate plățile aferente au fost realizate sau nu de către beneficiar?</w:t>
            </w:r>
          </w:p>
        </w:tc>
        <w:tc>
          <w:tcPr>
            <w:tcW w:w="214" w:type="pct"/>
            <w:shd w:val="clear" w:color="auto" w:fill="auto"/>
          </w:tcPr>
          <w:p w14:paraId="5FC0DB76" w14:textId="77777777" w:rsidR="00C75347" w:rsidRPr="008345D6" w:rsidRDefault="00C75347" w:rsidP="00A71C84">
            <w:pPr>
              <w:jc w:val="center"/>
              <w:rPr>
                <w:color w:val="FF0000"/>
                <w:szCs w:val="20"/>
              </w:rPr>
            </w:pPr>
          </w:p>
        </w:tc>
        <w:tc>
          <w:tcPr>
            <w:tcW w:w="211" w:type="pct"/>
            <w:shd w:val="clear" w:color="auto" w:fill="auto"/>
          </w:tcPr>
          <w:p w14:paraId="04B02605" w14:textId="77777777" w:rsidR="00C75347" w:rsidRPr="008345D6" w:rsidRDefault="00C75347" w:rsidP="00A71C84">
            <w:pPr>
              <w:rPr>
                <w:color w:val="FF0000"/>
                <w:szCs w:val="20"/>
              </w:rPr>
            </w:pPr>
          </w:p>
        </w:tc>
        <w:tc>
          <w:tcPr>
            <w:tcW w:w="214" w:type="pct"/>
            <w:shd w:val="clear" w:color="auto" w:fill="auto"/>
          </w:tcPr>
          <w:p w14:paraId="74AF53B9" w14:textId="77777777" w:rsidR="00C75347" w:rsidRPr="008345D6" w:rsidRDefault="00C75347" w:rsidP="00A71C84">
            <w:pPr>
              <w:rPr>
                <w:color w:val="FF0000"/>
                <w:szCs w:val="20"/>
              </w:rPr>
            </w:pPr>
          </w:p>
        </w:tc>
        <w:tc>
          <w:tcPr>
            <w:tcW w:w="1005" w:type="pct"/>
            <w:shd w:val="clear" w:color="auto" w:fill="auto"/>
          </w:tcPr>
          <w:p w14:paraId="7A286220" w14:textId="77777777" w:rsidR="000B7919" w:rsidRPr="0090532A" w:rsidRDefault="000B7919" w:rsidP="000B7919">
            <w:pPr>
              <w:rPr>
                <w:rFonts w:cstheme="minorHAnsi"/>
                <w:b/>
                <w:bCs/>
                <w:szCs w:val="20"/>
              </w:rPr>
            </w:pPr>
            <w:r w:rsidRPr="0090532A">
              <w:rPr>
                <w:rFonts w:cstheme="minorHAnsi"/>
                <w:b/>
                <w:bCs/>
                <w:szCs w:val="20"/>
              </w:rPr>
              <w:t>Documente verificate:</w:t>
            </w:r>
          </w:p>
          <w:p w14:paraId="0E0072E0" w14:textId="77777777" w:rsidR="00495A01" w:rsidRPr="0090532A" w:rsidRDefault="00495A01" w:rsidP="0090532A">
            <w:r w:rsidRPr="0090532A">
              <w:t xml:space="preserve">Cererea de finanțare  </w:t>
            </w:r>
          </w:p>
          <w:p w14:paraId="4243ABB4" w14:textId="77777777" w:rsidR="00495A01" w:rsidRPr="0090532A" w:rsidRDefault="00495A01" w:rsidP="0090532A">
            <w:r w:rsidRPr="0090532A">
              <w:t xml:space="preserve">Declarația unică, </w:t>
            </w:r>
          </w:p>
          <w:p w14:paraId="383002B7" w14:textId="77777777" w:rsidR="00495A01" w:rsidRPr="0090532A" w:rsidRDefault="00495A01" w:rsidP="0090532A">
            <w:r w:rsidRPr="0090532A">
              <w:t xml:space="preserve">Documentația </w:t>
            </w:r>
            <w:proofErr w:type="spellStart"/>
            <w:r w:rsidRPr="0090532A">
              <w:t>tehnico</w:t>
            </w:r>
            <w:proofErr w:type="spellEnd"/>
            <w:r w:rsidRPr="0090532A">
              <w:t>-economică</w:t>
            </w:r>
          </w:p>
          <w:p w14:paraId="15D2862B" w14:textId="70ABBA5E" w:rsidR="00C75347" w:rsidRPr="0090532A" w:rsidRDefault="00495A01" w:rsidP="00A71C84">
            <w:r w:rsidRPr="0090532A">
              <w:t>Raportul de vizită din etapa de evaluare tehnică și financiară</w:t>
            </w: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90532A" w:rsidRDefault="00C75347" w:rsidP="001B6394">
            <w:pPr>
              <w:spacing w:after="0"/>
              <w:rPr>
                <w:rFonts w:cstheme="minorHAnsi"/>
                <w:b/>
                <w:szCs w:val="20"/>
              </w:rPr>
            </w:pPr>
            <w:r w:rsidRPr="0090532A">
              <w:rPr>
                <w:rFonts w:cstheme="minorHAnsi"/>
                <w:b/>
                <w:szCs w:val="20"/>
              </w:rPr>
              <w:t>Cumulul investițiilor</w:t>
            </w:r>
          </w:p>
          <w:p w14:paraId="39B7F62D" w14:textId="2C8225DB" w:rsidR="00C75347" w:rsidRPr="0090532A" w:rsidRDefault="00C75347" w:rsidP="001B6394">
            <w:pPr>
              <w:spacing w:after="0"/>
              <w:rPr>
                <w:rFonts w:cstheme="minorHAnsi"/>
                <w:b/>
                <w:szCs w:val="20"/>
              </w:rPr>
            </w:pPr>
            <w:r w:rsidRPr="0090532A">
              <w:rPr>
                <w:rFonts w:cstheme="minorHAnsi"/>
                <w:szCs w:val="20"/>
              </w:rPr>
              <w:t xml:space="preserve">            </w:t>
            </w:r>
            <w:r w:rsidR="0066416E" w:rsidRPr="0090532A">
              <w:rPr>
                <w:rFonts w:cstheme="minorHAnsi"/>
                <w:szCs w:val="20"/>
              </w:rPr>
              <w:t>2</w:t>
            </w:r>
            <w:r w:rsidR="0090532A" w:rsidRPr="0090532A">
              <w:rPr>
                <w:rFonts w:cstheme="minorHAnsi"/>
                <w:szCs w:val="20"/>
              </w:rPr>
              <w:t>3</w:t>
            </w:r>
            <w:r w:rsidRPr="0090532A">
              <w:rPr>
                <w:rFonts w:cstheme="minorHAnsi"/>
                <w:szCs w:val="20"/>
              </w:rPr>
              <w:t xml:space="preserve">. Proiectul propus nu a mai beneficiat de </w:t>
            </w:r>
            <w:proofErr w:type="spellStart"/>
            <w:r w:rsidRPr="0090532A">
              <w:rPr>
                <w:rFonts w:cstheme="minorHAnsi"/>
                <w:szCs w:val="20"/>
              </w:rPr>
              <w:t>finanţare</w:t>
            </w:r>
            <w:proofErr w:type="spellEnd"/>
            <w:r w:rsidRPr="0090532A">
              <w:rPr>
                <w:rFonts w:cstheme="minorHAnsi"/>
                <w:szCs w:val="20"/>
              </w:rPr>
              <w:t xml:space="preserve"> publică în ultimii 5 ani înainte de data depunerii cererii de </w:t>
            </w:r>
            <w:proofErr w:type="spellStart"/>
            <w:r w:rsidRPr="0090532A">
              <w:rPr>
                <w:rFonts w:cstheme="minorHAnsi"/>
                <w:szCs w:val="20"/>
              </w:rPr>
              <w:t>finanţare</w:t>
            </w:r>
            <w:proofErr w:type="spellEnd"/>
            <w:r w:rsidRPr="0090532A">
              <w:rPr>
                <w:rFonts w:cstheme="minorHAnsi"/>
                <w:szCs w:val="20"/>
              </w:rPr>
              <w:t xml:space="preserve">, </w:t>
            </w:r>
            <w:r w:rsidR="00BF6474" w:rsidRPr="0090532A">
              <w:rPr>
                <w:rFonts w:cs="Calibri"/>
                <w:snapToGrid w:val="0"/>
              </w:rPr>
              <w:t xml:space="preserve">pentru același tip de cheltuieli asociate aceluiași tip de activități realizate asupra </w:t>
            </w:r>
            <w:proofErr w:type="spellStart"/>
            <w:r w:rsidR="00BF6474" w:rsidRPr="0090532A">
              <w:rPr>
                <w:rFonts w:cs="Calibri"/>
                <w:snapToGrid w:val="0"/>
              </w:rPr>
              <w:t>aceleiaşi</w:t>
            </w:r>
            <w:proofErr w:type="spellEnd"/>
            <w:r w:rsidR="00BF6474" w:rsidRPr="0090532A">
              <w:rPr>
                <w:rFonts w:cs="Calibri"/>
                <w:snapToGrid w:val="0"/>
              </w:rPr>
              <w:t xml:space="preserve"> infrastructuri/ </w:t>
            </w:r>
            <w:proofErr w:type="spellStart"/>
            <w:r w:rsidR="00BF6474" w:rsidRPr="0090532A">
              <w:rPr>
                <w:rFonts w:cs="Calibri"/>
                <w:snapToGrid w:val="0"/>
              </w:rPr>
              <w:t>aceluiaşi</w:t>
            </w:r>
            <w:proofErr w:type="spellEnd"/>
            <w:r w:rsidR="00BF6474" w:rsidRPr="0090532A">
              <w:rPr>
                <w:rFonts w:cs="Calibri"/>
                <w:snapToGrid w:val="0"/>
              </w:rPr>
              <w:t xml:space="preserve"> segment de infrastructură </w:t>
            </w:r>
            <w:proofErr w:type="spellStart"/>
            <w:r w:rsidR="00BF6474" w:rsidRPr="0090532A">
              <w:rPr>
                <w:rFonts w:cs="Calibri"/>
                <w:snapToGrid w:val="0"/>
              </w:rPr>
              <w:t>şi</w:t>
            </w:r>
            <w:proofErr w:type="spellEnd"/>
            <w:r w:rsidR="00BF6474" w:rsidRPr="0090532A">
              <w:rPr>
                <w:rFonts w:cs="Calibri"/>
                <w:snapToGrid w:val="0"/>
              </w:rPr>
              <w:t xml:space="preserve"> nu beneficiază de fonduri publice din alte surse de </w:t>
            </w:r>
            <w:proofErr w:type="spellStart"/>
            <w:r w:rsidR="00BF6474" w:rsidRPr="0090532A">
              <w:rPr>
                <w:rFonts w:cs="Calibri"/>
                <w:snapToGrid w:val="0"/>
              </w:rPr>
              <w:t>finanţare</w:t>
            </w:r>
            <w:proofErr w:type="spellEnd"/>
            <w:r w:rsidRPr="0090532A">
              <w:rPr>
                <w:rFonts w:cstheme="minorHAnsi"/>
                <w:szCs w:val="20"/>
              </w:rPr>
              <w:t>?</w:t>
            </w:r>
            <w:r w:rsidRPr="0090532A">
              <w:rPr>
                <w:rFonts w:cstheme="minorHAnsi"/>
                <w:b/>
                <w:szCs w:val="20"/>
              </w:rPr>
              <w:t xml:space="preserve"> </w:t>
            </w:r>
          </w:p>
        </w:tc>
        <w:tc>
          <w:tcPr>
            <w:tcW w:w="214" w:type="pct"/>
            <w:shd w:val="clear" w:color="auto" w:fill="auto"/>
          </w:tcPr>
          <w:p w14:paraId="616BF031" w14:textId="77777777" w:rsidR="00C75347" w:rsidRPr="0090532A" w:rsidRDefault="00C75347" w:rsidP="00A71C84">
            <w:pPr>
              <w:jc w:val="center"/>
              <w:rPr>
                <w:szCs w:val="20"/>
              </w:rPr>
            </w:pPr>
          </w:p>
        </w:tc>
        <w:tc>
          <w:tcPr>
            <w:tcW w:w="211" w:type="pct"/>
            <w:shd w:val="clear" w:color="auto" w:fill="auto"/>
          </w:tcPr>
          <w:p w14:paraId="04EA6B76" w14:textId="77777777" w:rsidR="00C75347" w:rsidRPr="0090532A" w:rsidRDefault="00C75347" w:rsidP="00A71C84">
            <w:pPr>
              <w:rPr>
                <w:szCs w:val="20"/>
              </w:rPr>
            </w:pPr>
          </w:p>
        </w:tc>
        <w:tc>
          <w:tcPr>
            <w:tcW w:w="214" w:type="pct"/>
            <w:shd w:val="clear" w:color="auto" w:fill="auto"/>
          </w:tcPr>
          <w:p w14:paraId="3029314F" w14:textId="77777777" w:rsidR="00C75347" w:rsidRPr="0090532A" w:rsidRDefault="00C75347" w:rsidP="00A71C84">
            <w:pPr>
              <w:rPr>
                <w:szCs w:val="20"/>
              </w:rPr>
            </w:pPr>
          </w:p>
        </w:tc>
        <w:tc>
          <w:tcPr>
            <w:tcW w:w="1005" w:type="pct"/>
            <w:shd w:val="clear" w:color="auto" w:fill="auto"/>
          </w:tcPr>
          <w:p w14:paraId="35C7B397" w14:textId="77777777" w:rsidR="00495A01" w:rsidRPr="0090532A" w:rsidRDefault="000B7919" w:rsidP="00495A01">
            <w:pPr>
              <w:spacing w:after="0"/>
              <w:rPr>
                <w:rFonts w:cstheme="minorHAnsi"/>
              </w:rPr>
            </w:pPr>
            <w:r w:rsidRPr="0090532A">
              <w:rPr>
                <w:rFonts w:cstheme="minorHAnsi"/>
                <w:b/>
                <w:bCs/>
              </w:rPr>
              <w:t>Documente verificate:</w:t>
            </w:r>
            <w:r w:rsidR="00495A01" w:rsidRPr="0090532A">
              <w:rPr>
                <w:rFonts w:cstheme="minorHAnsi"/>
              </w:rPr>
              <w:t xml:space="preserve"> </w:t>
            </w:r>
          </w:p>
          <w:p w14:paraId="4A8FB376" w14:textId="49417375" w:rsidR="00495A01" w:rsidRPr="0090532A" w:rsidRDefault="00495A01" w:rsidP="0090532A">
            <w:pPr>
              <w:spacing w:after="0"/>
              <w:rPr>
                <w:rFonts w:cstheme="minorHAnsi"/>
              </w:rPr>
            </w:pPr>
            <w:r w:rsidRPr="0090532A">
              <w:rPr>
                <w:rFonts w:cstheme="minorHAnsi"/>
              </w:rPr>
              <w:t xml:space="preserve">Cererea de finanțare  </w:t>
            </w:r>
          </w:p>
          <w:p w14:paraId="05E49721" w14:textId="77777777" w:rsidR="00495A01" w:rsidRPr="0090532A" w:rsidRDefault="00495A01" w:rsidP="0090532A">
            <w:pPr>
              <w:spacing w:after="0"/>
              <w:rPr>
                <w:rFonts w:cstheme="minorHAnsi"/>
              </w:rPr>
            </w:pPr>
            <w:r w:rsidRPr="0090532A">
              <w:rPr>
                <w:rFonts w:cstheme="minorHAnsi"/>
              </w:rPr>
              <w:t xml:space="preserve">Declarația unică </w:t>
            </w:r>
          </w:p>
          <w:p w14:paraId="7A494C80" w14:textId="30242830" w:rsidR="000B7919" w:rsidRPr="0090532A" w:rsidRDefault="00495A01" w:rsidP="0090532A">
            <w:pPr>
              <w:spacing w:after="0"/>
              <w:jc w:val="both"/>
              <w:rPr>
                <w:rFonts w:cstheme="minorHAnsi"/>
              </w:rPr>
            </w:pPr>
            <w:r w:rsidRPr="0090532A">
              <w:rPr>
                <w:rFonts w:cstheme="minorHAnsi"/>
              </w:rPr>
              <w:t xml:space="preserve">Pentru verificarea dublei </w:t>
            </w:r>
            <w:proofErr w:type="spellStart"/>
            <w:r w:rsidRPr="0090532A">
              <w:rPr>
                <w:rFonts w:cstheme="minorHAnsi"/>
              </w:rPr>
              <w:t>finanţări</w:t>
            </w:r>
            <w:proofErr w:type="spellEnd"/>
            <w:r w:rsidRPr="0090532A">
              <w:rPr>
                <w:rFonts w:cstheme="minorHAnsi"/>
              </w:rPr>
              <w:t xml:space="preserve"> cu fondurile din PNRR, </w:t>
            </w:r>
            <w:proofErr w:type="spellStart"/>
            <w:r w:rsidRPr="0090532A">
              <w:rPr>
                <w:rFonts w:cstheme="minorHAnsi"/>
              </w:rPr>
              <w:t>expertii</w:t>
            </w:r>
            <w:proofErr w:type="spellEnd"/>
            <w:r w:rsidRPr="0090532A">
              <w:rPr>
                <w:rFonts w:cstheme="minorHAnsi"/>
              </w:rPr>
              <w:t xml:space="preserve"> SESC </w:t>
            </w:r>
            <w:proofErr w:type="spellStart"/>
            <w:r w:rsidRPr="0090532A">
              <w:rPr>
                <w:rFonts w:cstheme="minorHAnsi"/>
              </w:rPr>
              <w:t>desemnati</w:t>
            </w:r>
            <w:proofErr w:type="spellEnd"/>
            <w:r w:rsidRPr="0090532A">
              <w:rPr>
                <w:rFonts w:cstheme="minorHAnsi"/>
              </w:rPr>
              <w:t xml:space="preserve"> pentru etapele de evaluare, </w:t>
            </w:r>
            <w:proofErr w:type="spellStart"/>
            <w:r w:rsidRPr="0090532A">
              <w:rPr>
                <w:rFonts w:cstheme="minorHAnsi"/>
              </w:rPr>
              <w:t>selecţie</w:t>
            </w:r>
            <w:proofErr w:type="spellEnd"/>
            <w:r w:rsidRPr="0090532A">
              <w:rPr>
                <w:rFonts w:cstheme="minorHAnsi"/>
              </w:rPr>
              <w:t xml:space="preserve"> </w:t>
            </w:r>
            <w:proofErr w:type="spellStart"/>
            <w:r w:rsidRPr="0090532A">
              <w:rPr>
                <w:rFonts w:cstheme="minorHAnsi"/>
              </w:rPr>
              <w:t>şi</w:t>
            </w:r>
            <w:proofErr w:type="spellEnd"/>
            <w:r w:rsidRPr="0090532A">
              <w:rPr>
                <w:rFonts w:cstheme="minorHAnsi"/>
              </w:rPr>
              <w:t xml:space="preserve"> contractare, vor utiliza </w:t>
            </w:r>
            <w:proofErr w:type="spellStart"/>
            <w:r w:rsidRPr="0090532A">
              <w:rPr>
                <w:rFonts w:cstheme="minorHAnsi"/>
              </w:rPr>
              <w:t>aplicaţia</w:t>
            </w:r>
            <w:proofErr w:type="spellEnd"/>
            <w:r w:rsidRPr="0090532A">
              <w:rPr>
                <w:rFonts w:cstheme="minorHAnsi"/>
              </w:rPr>
              <w:t xml:space="preserve"> informatică dezvoltată de MIPE: https://dublafinantare.fonduri-ue.ro, ce permite interogarea datelor stocate în sistemele informatice ale fondurilor din PNRR (e_SMC.pnrr.gov.ro și proiecte.pnrr.gov.ro), cât </w:t>
            </w:r>
            <w:proofErr w:type="spellStart"/>
            <w:r w:rsidRPr="0090532A">
              <w:rPr>
                <w:rFonts w:cstheme="minorHAnsi"/>
              </w:rPr>
              <w:t>şi</w:t>
            </w:r>
            <w:proofErr w:type="spellEnd"/>
            <w:r w:rsidRPr="0090532A">
              <w:rPr>
                <w:rFonts w:cstheme="minorHAnsi"/>
              </w:rPr>
              <w:t xml:space="preserve"> a celor din programele </w:t>
            </w:r>
            <w:proofErr w:type="spellStart"/>
            <w:r w:rsidRPr="0090532A">
              <w:rPr>
                <w:rFonts w:cstheme="minorHAnsi"/>
              </w:rPr>
              <w:t>finanţate</w:t>
            </w:r>
            <w:proofErr w:type="spellEnd"/>
            <w:r w:rsidRPr="0090532A">
              <w:rPr>
                <w:rFonts w:cstheme="minorHAnsi"/>
              </w:rPr>
              <w:t xml:space="preserve"> din politica de coeziune (SMIS).</w:t>
            </w:r>
          </w:p>
          <w:p w14:paraId="7BDE257E" w14:textId="77777777" w:rsidR="00C75347" w:rsidRPr="0090532A" w:rsidRDefault="00C75347" w:rsidP="00A71C84">
            <w:pPr>
              <w:rPr>
                <w:szCs w:val="20"/>
              </w:rPr>
            </w:pP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4B2198" w:rsidRDefault="00C75347" w:rsidP="001B6394">
            <w:pPr>
              <w:spacing w:after="0"/>
              <w:rPr>
                <w:rFonts w:cstheme="minorHAnsi"/>
                <w:b/>
                <w:szCs w:val="20"/>
              </w:rPr>
            </w:pPr>
            <w:r w:rsidRPr="004B2198">
              <w:rPr>
                <w:rFonts w:cstheme="minorHAnsi"/>
                <w:b/>
                <w:szCs w:val="20"/>
              </w:rPr>
              <w:lastRenderedPageBreak/>
              <w:t xml:space="preserve"> Încadrarea sprijinului public solicitat în limitele valorilor minime și maxime nerambursabile în conformitate cu prevederile ghidului solicitantului</w:t>
            </w:r>
          </w:p>
          <w:p w14:paraId="7B3AD392" w14:textId="0CF9B5D1" w:rsidR="00C75347" w:rsidRPr="004B2198" w:rsidRDefault="00C75347" w:rsidP="001B6394">
            <w:pPr>
              <w:rPr>
                <w:rFonts w:eastAsia="SimSun" w:cstheme="minorHAnsi"/>
                <w:szCs w:val="20"/>
              </w:rPr>
            </w:pPr>
            <w:r w:rsidRPr="004B2198">
              <w:rPr>
                <w:rFonts w:eastAsia="SimSun" w:cstheme="minorHAnsi"/>
                <w:szCs w:val="20"/>
              </w:rPr>
              <w:t xml:space="preserve">           </w:t>
            </w:r>
            <w:r w:rsidR="004B2198" w:rsidRPr="004B2198">
              <w:rPr>
                <w:rFonts w:eastAsia="SimSun" w:cstheme="minorHAnsi"/>
                <w:szCs w:val="20"/>
              </w:rPr>
              <w:t>24</w:t>
            </w:r>
            <w:r w:rsidRPr="004B2198">
              <w:rPr>
                <w:rFonts w:eastAsia="SimSun" w:cstheme="minorHAnsi"/>
                <w:szCs w:val="20"/>
              </w:rPr>
              <w:t>. Valoarea totală eligibilă a cererii de finanțare se încadrează în limitele minime și maxime?</w:t>
            </w:r>
          </w:p>
          <w:p w14:paraId="0743FCFA" w14:textId="10279357" w:rsidR="00C75347" w:rsidRPr="004B2198" w:rsidRDefault="00C75347" w:rsidP="00E07BA6">
            <w:pPr>
              <w:pStyle w:val="Listparagraf"/>
              <w:numPr>
                <w:ilvl w:val="0"/>
                <w:numId w:val="10"/>
              </w:numPr>
              <w:spacing w:after="0"/>
              <w:rPr>
                <w:rFonts w:ascii="Trebuchet MS" w:hAnsi="Trebuchet MS" w:cstheme="minorHAnsi"/>
                <w:bCs/>
                <w:sz w:val="20"/>
              </w:rPr>
            </w:pPr>
            <w:r w:rsidRPr="004B2198">
              <w:rPr>
                <w:rFonts w:ascii="Trebuchet MS" w:hAnsi="Trebuchet MS" w:cstheme="minorHAnsi"/>
                <w:b/>
                <w:sz w:val="20"/>
              </w:rPr>
              <w:t xml:space="preserve">Valoare minimă eligibilă: </w:t>
            </w:r>
            <w:r w:rsidR="0090532A" w:rsidRPr="004B2198">
              <w:rPr>
                <w:rFonts w:ascii="Trebuchet MS" w:hAnsi="Trebuchet MS" w:cstheme="minorHAnsi"/>
                <w:b/>
                <w:sz w:val="20"/>
              </w:rPr>
              <w:t>5</w:t>
            </w:r>
            <w:r w:rsidRPr="004B2198">
              <w:rPr>
                <w:rFonts w:ascii="Trebuchet MS" w:hAnsi="Trebuchet MS" w:cstheme="minorHAnsi"/>
                <w:b/>
                <w:sz w:val="20"/>
              </w:rPr>
              <w:t xml:space="preserve">00.000,00 euro, </w:t>
            </w:r>
            <w:r w:rsidRPr="004B2198">
              <w:rPr>
                <w:rFonts w:ascii="Trebuchet MS" w:hAnsi="Trebuchet MS" w:cstheme="minorHAnsi"/>
                <w:bCs/>
                <w:sz w:val="20"/>
              </w:rPr>
              <w:t xml:space="preserve">echivalent în lei la cursul de schimb valutar </w:t>
            </w:r>
            <w:proofErr w:type="spellStart"/>
            <w:r w:rsidRPr="004B2198">
              <w:rPr>
                <w:rFonts w:ascii="Trebuchet MS" w:hAnsi="Trebuchet MS" w:cstheme="minorHAnsi"/>
                <w:bCs/>
                <w:sz w:val="20"/>
              </w:rPr>
              <w:t>InforEuro</w:t>
            </w:r>
            <w:proofErr w:type="spellEnd"/>
            <w:r w:rsidRPr="004B2198">
              <w:rPr>
                <w:rFonts w:ascii="Trebuchet MS" w:hAnsi="Trebuchet MS" w:cstheme="minorHAnsi"/>
                <w:bCs/>
                <w:sz w:val="20"/>
              </w:rPr>
              <w:t>, valabil la data lansării apelului de proiecte.</w:t>
            </w:r>
            <w:r w:rsidRPr="004B2198">
              <w:rPr>
                <w:rFonts w:ascii="Trebuchet MS" w:hAnsi="Trebuchet MS"/>
                <w:bCs/>
                <w:sz w:val="20"/>
              </w:rPr>
              <w:t xml:space="preserve"> </w:t>
            </w:r>
          </w:p>
          <w:p w14:paraId="243395BF" w14:textId="34DFEBA6" w:rsidR="00C75347" w:rsidRPr="004B2198" w:rsidRDefault="00C75347" w:rsidP="00E07BA6">
            <w:pPr>
              <w:pStyle w:val="Listparagraf"/>
              <w:numPr>
                <w:ilvl w:val="0"/>
                <w:numId w:val="10"/>
              </w:numPr>
              <w:spacing w:after="0"/>
              <w:rPr>
                <w:rFonts w:ascii="Trebuchet MS" w:hAnsi="Trebuchet MS" w:cstheme="minorHAnsi"/>
                <w:b/>
                <w:sz w:val="20"/>
              </w:rPr>
            </w:pPr>
            <w:r w:rsidRPr="004B2198">
              <w:rPr>
                <w:rFonts w:ascii="Trebuchet MS" w:hAnsi="Trebuchet MS" w:cstheme="minorHAnsi"/>
                <w:b/>
                <w:sz w:val="20"/>
              </w:rPr>
              <w:t xml:space="preserve">Valoare maximă eligibilă: </w:t>
            </w:r>
            <w:r w:rsidR="0090532A" w:rsidRPr="004B2198">
              <w:rPr>
                <w:rFonts w:ascii="Trebuchet MS" w:hAnsi="Trebuchet MS" w:cstheme="minorHAnsi"/>
                <w:b/>
                <w:sz w:val="20"/>
              </w:rPr>
              <w:t>15</w:t>
            </w:r>
            <w:r w:rsidRPr="004B2198">
              <w:rPr>
                <w:rFonts w:ascii="Trebuchet MS" w:hAnsi="Trebuchet MS" w:cstheme="minorHAnsi"/>
                <w:b/>
                <w:sz w:val="20"/>
              </w:rPr>
              <w:t xml:space="preserve">.000.000,00 euro, </w:t>
            </w:r>
            <w:r w:rsidRPr="004B2198">
              <w:rPr>
                <w:rFonts w:ascii="Trebuchet MS" w:hAnsi="Trebuchet MS" w:cstheme="minorHAnsi"/>
                <w:bCs/>
                <w:sz w:val="20"/>
              </w:rPr>
              <w:t xml:space="preserve">echivalent în lei la cursul de schimb valutar </w:t>
            </w:r>
            <w:proofErr w:type="spellStart"/>
            <w:r w:rsidRPr="004B2198">
              <w:rPr>
                <w:rFonts w:ascii="Trebuchet MS" w:hAnsi="Trebuchet MS" w:cstheme="minorHAnsi"/>
                <w:bCs/>
                <w:sz w:val="20"/>
              </w:rPr>
              <w:t>InforEuro</w:t>
            </w:r>
            <w:proofErr w:type="spellEnd"/>
            <w:r w:rsidRPr="004B2198">
              <w:rPr>
                <w:rFonts w:ascii="Trebuchet MS" w:hAnsi="Trebuchet MS" w:cstheme="minorHAnsi"/>
                <w:bCs/>
                <w:sz w:val="20"/>
              </w:rPr>
              <w:t>, valabil la data lansării apelului de proiecte.</w:t>
            </w:r>
          </w:p>
          <w:p w14:paraId="66BF50AB" w14:textId="77777777" w:rsidR="0066416E" w:rsidRPr="004B2198" w:rsidRDefault="0066416E" w:rsidP="0066416E">
            <w:pPr>
              <w:pStyle w:val="Listparagraf"/>
              <w:spacing w:after="0"/>
              <w:rPr>
                <w:rFonts w:ascii="Trebuchet MS" w:hAnsi="Trebuchet MS" w:cstheme="minorHAnsi"/>
                <w:b/>
                <w:sz w:val="20"/>
              </w:rPr>
            </w:pPr>
          </w:p>
          <w:p w14:paraId="19BFE7BE" w14:textId="77777777" w:rsidR="0066416E" w:rsidRPr="004B2198" w:rsidRDefault="0066416E" w:rsidP="004B2198">
            <w:pPr>
              <w:pStyle w:val="Listparagraf"/>
              <w:rPr>
                <w:rFonts w:ascii="Trebuchet MS" w:hAnsi="Trebuchet MS" w:cstheme="minorHAnsi"/>
                <w:sz w:val="20"/>
                <w:lang w:val="it-IT"/>
              </w:rPr>
            </w:pPr>
            <w:r w:rsidRPr="004B2198">
              <w:rPr>
                <w:rFonts w:ascii="Trebuchet MS" w:hAnsi="Trebuchet MS" w:cstheme="minorHAnsi"/>
                <w:b/>
                <w:sz w:val="20"/>
              </w:rPr>
              <w:t>2</w:t>
            </w:r>
            <w:r w:rsidR="004B2198" w:rsidRPr="004B2198">
              <w:rPr>
                <w:rFonts w:ascii="Trebuchet MS" w:hAnsi="Trebuchet MS" w:cstheme="minorHAnsi"/>
                <w:b/>
                <w:sz w:val="20"/>
              </w:rPr>
              <w:t>5</w:t>
            </w:r>
            <w:r w:rsidRPr="004B2198">
              <w:rPr>
                <w:rFonts w:ascii="Trebuchet MS" w:hAnsi="Trebuchet MS" w:cstheme="minorHAnsi"/>
                <w:b/>
                <w:sz w:val="20"/>
              </w:rPr>
              <w:t xml:space="preserve">. </w:t>
            </w:r>
            <w:r w:rsidRPr="004B2198">
              <w:rPr>
                <w:rFonts w:ascii="Trebuchet MS" w:hAnsi="Trebuchet MS" w:cstheme="minorHAnsi"/>
                <w:sz w:val="20"/>
                <w:lang w:val="it-IT"/>
              </w:rPr>
              <w:t>Intensitatea maximă admisă conform ratelor de cofinanțare aplicabile cheltuielilor eligibile respectă prevederile din ghidul solicitantului, secțiunea 5.5?</w:t>
            </w:r>
          </w:p>
          <w:p w14:paraId="2B17E130" w14:textId="4546398C" w:rsidR="004B2198" w:rsidRPr="004B2198" w:rsidRDefault="004B2198" w:rsidP="0066416E">
            <w:pPr>
              <w:pStyle w:val="Listparagraf"/>
              <w:spacing w:after="0"/>
              <w:rPr>
                <w:rFonts w:ascii="Trebuchet MS" w:hAnsi="Trebuchet MS" w:cstheme="minorHAnsi"/>
                <w:b/>
                <w:sz w:val="20"/>
                <w:lang w:val="en-US"/>
              </w:rPr>
            </w:pPr>
            <w:r w:rsidRPr="004B2198">
              <w:rPr>
                <w:rFonts w:ascii="Trebuchet MS" w:hAnsi="Trebuchet MS" w:cstheme="minorHAnsi"/>
                <w:b/>
                <w:sz w:val="20"/>
              </w:rPr>
              <w:t>26.</w:t>
            </w:r>
            <w:r w:rsidRPr="004B2198">
              <w:rPr>
                <w:rFonts w:ascii="Trebuchet MS" w:hAnsi="Trebuchet MS" w:cstheme="minorHAnsi"/>
                <w:b/>
                <w:sz w:val="20"/>
                <w:lang w:val="en-US"/>
              </w:rPr>
              <w:t xml:space="preserve"> </w:t>
            </w:r>
            <w:r w:rsidRPr="004B2198">
              <w:rPr>
                <w:rFonts w:ascii="Trebuchet MS" w:hAnsi="Trebuchet MS" w:cstheme="minorHAnsi"/>
                <w:sz w:val="20"/>
                <w:lang w:val="it-IT"/>
              </w:rPr>
              <w:t xml:space="preserve">Este respectat procentul de </w:t>
            </w:r>
            <w:r w:rsidRPr="004B2198">
              <w:rPr>
                <w:rFonts w:ascii="Trebuchet MS" w:hAnsi="Trebuchet MS" w:cstheme="minorHAnsi"/>
                <w:b/>
                <w:bCs/>
                <w:sz w:val="20"/>
                <w:lang w:val="it-IT"/>
              </w:rPr>
              <w:t>4%</w:t>
            </w:r>
            <w:r w:rsidRPr="004B2198">
              <w:rPr>
                <w:rFonts w:ascii="Trebuchet MS" w:hAnsi="Trebuchet MS" w:cstheme="minorHAnsi"/>
                <w:sz w:val="20"/>
                <w:lang w:val="it-IT"/>
              </w:rPr>
              <w:t xml:space="preserve">  pentru cheltuielile aferente costurilor indirecte, conform sectiunii 5.3.4 din ghidul solictantului?</w:t>
            </w:r>
          </w:p>
        </w:tc>
        <w:tc>
          <w:tcPr>
            <w:tcW w:w="214" w:type="pct"/>
            <w:shd w:val="clear" w:color="auto" w:fill="auto"/>
          </w:tcPr>
          <w:p w14:paraId="4E26CB0C" w14:textId="77777777" w:rsidR="00C75347" w:rsidRPr="008345D6" w:rsidRDefault="00C75347" w:rsidP="00A71C84">
            <w:pPr>
              <w:jc w:val="center"/>
              <w:rPr>
                <w:color w:val="FF0000"/>
                <w:szCs w:val="20"/>
              </w:rPr>
            </w:pPr>
          </w:p>
        </w:tc>
        <w:tc>
          <w:tcPr>
            <w:tcW w:w="211" w:type="pct"/>
            <w:shd w:val="clear" w:color="auto" w:fill="auto"/>
          </w:tcPr>
          <w:p w14:paraId="414878AE" w14:textId="77777777" w:rsidR="00C75347" w:rsidRPr="008345D6" w:rsidRDefault="00C75347" w:rsidP="00A71C84">
            <w:pPr>
              <w:rPr>
                <w:color w:val="FF0000"/>
                <w:szCs w:val="20"/>
              </w:rPr>
            </w:pPr>
          </w:p>
        </w:tc>
        <w:tc>
          <w:tcPr>
            <w:tcW w:w="214" w:type="pct"/>
            <w:shd w:val="clear" w:color="auto" w:fill="auto"/>
          </w:tcPr>
          <w:p w14:paraId="144A8594" w14:textId="77777777" w:rsidR="00C75347" w:rsidRPr="008345D6" w:rsidRDefault="00C75347" w:rsidP="00A71C84">
            <w:pPr>
              <w:rPr>
                <w:color w:val="FF0000"/>
                <w:szCs w:val="20"/>
              </w:rPr>
            </w:pPr>
          </w:p>
        </w:tc>
        <w:tc>
          <w:tcPr>
            <w:tcW w:w="1005" w:type="pct"/>
            <w:shd w:val="clear" w:color="auto" w:fill="auto"/>
          </w:tcPr>
          <w:p w14:paraId="6908B379" w14:textId="77777777" w:rsidR="000B7919" w:rsidRPr="004B2198" w:rsidRDefault="000B7919" w:rsidP="000B7919">
            <w:pPr>
              <w:rPr>
                <w:rFonts w:cstheme="minorHAnsi"/>
                <w:b/>
                <w:bCs/>
                <w:szCs w:val="20"/>
              </w:rPr>
            </w:pPr>
            <w:r w:rsidRPr="004B2198">
              <w:rPr>
                <w:rFonts w:cstheme="minorHAnsi"/>
                <w:b/>
                <w:bCs/>
                <w:szCs w:val="20"/>
              </w:rPr>
              <w:t>Documente verificate:</w:t>
            </w:r>
          </w:p>
          <w:p w14:paraId="6BDA9A79" w14:textId="77777777" w:rsidR="00495A01" w:rsidRPr="004B2198" w:rsidRDefault="00495A01" w:rsidP="0090532A">
            <w:r w:rsidRPr="004B2198">
              <w:t>Cererea de finanțare</w:t>
            </w:r>
          </w:p>
          <w:p w14:paraId="113FA991" w14:textId="77777777" w:rsidR="0090532A" w:rsidRPr="004B2198" w:rsidRDefault="0090532A" w:rsidP="0090532A">
            <w:r w:rsidRPr="004B2198">
              <w:t>Devizul general</w:t>
            </w:r>
          </w:p>
          <w:p w14:paraId="237303CD" w14:textId="18CAC95E" w:rsidR="00495A01" w:rsidRPr="004B2198" w:rsidRDefault="0090532A" w:rsidP="0090532A">
            <w:r w:rsidRPr="004B2198">
              <w:t>Bugetul proiectului</w:t>
            </w:r>
          </w:p>
          <w:p w14:paraId="16B08263" w14:textId="78F3CA2A" w:rsidR="00C75347" w:rsidRPr="004B2198" w:rsidRDefault="00C75347" w:rsidP="00A71C84">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4B2198" w:rsidRDefault="00C75347" w:rsidP="001B6394">
            <w:pPr>
              <w:pStyle w:val="Antet"/>
              <w:tabs>
                <w:tab w:val="center" w:pos="318"/>
              </w:tabs>
              <w:jc w:val="both"/>
              <w:rPr>
                <w:rFonts w:cs="Arial"/>
                <w:b/>
                <w:szCs w:val="20"/>
              </w:rPr>
            </w:pPr>
            <w:r w:rsidRPr="004B2198">
              <w:rPr>
                <w:rFonts w:cs="Arial"/>
                <w:b/>
                <w:szCs w:val="20"/>
              </w:rPr>
              <w:t>Perioada de implementare a activităților proiectului</w:t>
            </w:r>
          </w:p>
          <w:p w14:paraId="26D1AA50" w14:textId="64837B02" w:rsidR="00C75347" w:rsidRPr="004B2198" w:rsidRDefault="00C75347" w:rsidP="0011402C">
            <w:pPr>
              <w:spacing w:after="0"/>
              <w:rPr>
                <w:b/>
                <w:szCs w:val="20"/>
                <w:highlight w:val="yellow"/>
              </w:rPr>
            </w:pPr>
            <w:r w:rsidRPr="004B2198">
              <w:rPr>
                <w:rFonts w:cs="Arial"/>
                <w:szCs w:val="20"/>
              </w:rPr>
              <w:t xml:space="preserve">         2</w:t>
            </w:r>
            <w:r w:rsidR="004B2198" w:rsidRPr="004B2198">
              <w:rPr>
                <w:rFonts w:cs="Arial"/>
                <w:szCs w:val="20"/>
              </w:rPr>
              <w:t>7</w:t>
            </w:r>
            <w:r w:rsidRPr="004B2198">
              <w:rPr>
                <w:rFonts w:cs="Arial"/>
                <w:szCs w:val="20"/>
              </w:rPr>
              <w:t>. Perioada de implementare a activităților proiectului nu depășește 31 decembrie 2029?</w:t>
            </w:r>
          </w:p>
        </w:tc>
        <w:tc>
          <w:tcPr>
            <w:tcW w:w="214" w:type="pct"/>
            <w:shd w:val="clear" w:color="auto" w:fill="auto"/>
          </w:tcPr>
          <w:p w14:paraId="547F74EF" w14:textId="77777777" w:rsidR="00C75347" w:rsidRPr="004B2198" w:rsidRDefault="00C75347" w:rsidP="00A71C84">
            <w:pPr>
              <w:jc w:val="center"/>
              <w:rPr>
                <w:szCs w:val="20"/>
              </w:rPr>
            </w:pPr>
          </w:p>
        </w:tc>
        <w:tc>
          <w:tcPr>
            <w:tcW w:w="211" w:type="pct"/>
            <w:shd w:val="clear" w:color="auto" w:fill="auto"/>
          </w:tcPr>
          <w:p w14:paraId="38B5E5AB" w14:textId="77777777" w:rsidR="00C75347" w:rsidRPr="004B2198" w:rsidRDefault="00C75347" w:rsidP="00A71C84">
            <w:pPr>
              <w:rPr>
                <w:szCs w:val="20"/>
              </w:rPr>
            </w:pPr>
          </w:p>
        </w:tc>
        <w:tc>
          <w:tcPr>
            <w:tcW w:w="214" w:type="pct"/>
            <w:shd w:val="clear" w:color="auto" w:fill="auto"/>
          </w:tcPr>
          <w:p w14:paraId="353899BA" w14:textId="77777777" w:rsidR="00C75347" w:rsidRPr="004B2198" w:rsidRDefault="00C75347" w:rsidP="00A71C84">
            <w:pPr>
              <w:rPr>
                <w:szCs w:val="20"/>
              </w:rPr>
            </w:pPr>
          </w:p>
        </w:tc>
        <w:tc>
          <w:tcPr>
            <w:tcW w:w="1005" w:type="pct"/>
            <w:shd w:val="clear" w:color="auto" w:fill="auto"/>
          </w:tcPr>
          <w:p w14:paraId="0DDA153B" w14:textId="77777777" w:rsidR="000B7919" w:rsidRPr="004B2198" w:rsidRDefault="000B7919" w:rsidP="000B7919">
            <w:pPr>
              <w:rPr>
                <w:rFonts w:cstheme="minorHAnsi"/>
                <w:b/>
                <w:bCs/>
                <w:szCs w:val="20"/>
              </w:rPr>
            </w:pPr>
            <w:r w:rsidRPr="004B2198">
              <w:rPr>
                <w:rFonts w:cstheme="minorHAnsi"/>
                <w:b/>
                <w:bCs/>
                <w:szCs w:val="20"/>
              </w:rPr>
              <w:t>Documente verificate:</w:t>
            </w:r>
          </w:p>
          <w:p w14:paraId="7FAD019B" w14:textId="77777777" w:rsidR="00D018C2" w:rsidRPr="004B2198" w:rsidRDefault="00D018C2" w:rsidP="004B2198">
            <w:pPr>
              <w:spacing w:after="0"/>
              <w:rPr>
                <w:rFonts w:cstheme="minorHAnsi"/>
              </w:rPr>
            </w:pPr>
            <w:r w:rsidRPr="004B2198">
              <w:rPr>
                <w:rFonts w:cstheme="minorHAnsi"/>
              </w:rPr>
              <w:t xml:space="preserve">Cererea de finanțare  </w:t>
            </w:r>
          </w:p>
          <w:p w14:paraId="2B2388C0" w14:textId="77777777" w:rsidR="00D018C2" w:rsidRPr="004B2198" w:rsidRDefault="00D018C2" w:rsidP="004B2198">
            <w:pPr>
              <w:spacing w:after="0"/>
              <w:rPr>
                <w:rFonts w:cstheme="minorHAnsi"/>
              </w:rPr>
            </w:pPr>
            <w:r w:rsidRPr="004B2198">
              <w:rPr>
                <w:rFonts w:cstheme="minorHAnsi"/>
              </w:rPr>
              <w:t xml:space="preserve">Declarația unică </w:t>
            </w:r>
          </w:p>
          <w:p w14:paraId="50C59C89" w14:textId="77777777" w:rsidR="00D018C2" w:rsidRPr="004B2198" w:rsidRDefault="00D018C2" w:rsidP="004B2198">
            <w:pPr>
              <w:spacing w:after="0"/>
            </w:pPr>
            <w:r w:rsidRPr="004B2198">
              <w:rPr>
                <w:rFonts w:cstheme="minorHAnsi"/>
              </w:rPr>
              <w:t xml:space="preserve">Documentația </w:t>
            </w:r>
            <w:proofErr w:type="spellStart"/>
            <w:r w:rsidRPr="004B2198">
              <w:rPr>
                <w:rFonts w:cstheme="minorHAnsi"/>
              </w:rPr>
              <w:t>tehnico</w:t>
            </w:r>
            <w:proofErr w:type="spellEnd"/>
            <w:r w:rsidRPr="004B2198">
              <w:rPr>
                <w:rFonts w:cstheme="minorHAnsi"/>
              </w:rPr>
              <w:t>-economică</w:t>
            </w:r>
          </w:p>
          <w:p w14:paraId="5DB2C644" w14:textId="5902856D" w:rsidR="00C75347" w:rsidRPr="004B2198" w:rsidRDefault="00D018C2" w:rsidP="004B2198">
            <w:pPr>
              <w:spacing w:after="0"/>
            </w:pPr>
            <w:r w:rsidRPr="004B2198">
              <w:t xml:space="preserve">Planul de monitorizare </w:t>
            </w:r>
          </w:p>
        </w:tc>
      </w:tr>
      <w:tr w:rsidR="008123E8" w:rsidRPr="00C75347" w14:paraId="1EF176C1" w14:textId="77777777" w:rsidTr="00C75347">
        <w:trPr>
          <w:trHeight w:val="764"/>
          <w:tblHeader/>
        </w:trPr>
        <w:tc>
          <w:tcPr>
            <w:tcW w:w="3356" w:type="pct"/>
            <w:shd w:val="clear" w:color="auto" w:fill="auto"/>
          </w:tcPr>
          <w:p w14:paraId="44D69D69" w14:textId="71BED6A0" w:rsidR="008123E8" w:rsidRPr="004B2198" w:rsidRDefault="008123E8" w:rsidP="008123E8">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2" w:name="_Hlk119057318"/>
            <w:bookmarkStart w:id="3" w:name="_Hlk115861286"/>
            <w:bookmarkStart w:id="4" w:name="_Hlk126682058"/>
            <w:r w:rsidRPr="004B2198">
              <w:rPr>
                <w:rFonts w:cstheme="minorHAnsi"/>
                <w:b/>
                <w:szCs w:val="20"/>
              </w:rPr>
              <w:t>Respectarea drepturilor fundamentale și a principiilor orizontale</w:t>
            </w:r>
          </w:p>
          <w:p w14:paraId="3B0F9254" w14:textId="2A40C32C" w:rsidR="008123E8" w:rsidRPr="004B2198" w:rsidRDefault="008123E8" w:rsidP="008123E8">
            <w:pPr>
              <w:tabs>
                <w:tab w:val="left" w:pos="176"/>
                <w:tab w:val="left" w:pos="318"/>
              </w:tabs>
              <w:autoSpaceDE w:val="0"/>
              <w:autoSpaceDN w:val="0"/>
              <w:adjustRightInd w:val="0"/>
              <w:spacing w:before="0" w:after="0" w:line="360" w:lineRule="auto"/>
              <w:ind w:left="489"/>
              <w:contextualSpacing/>
              <w:jc w:val="both"/>
            </w:pPr>
            <w:r w:rsidRPr="004B2198">
              <w:rPr>
                <w:rFonts w:cstheme="minorHAnsi"/>
                <w:bCs/>
                <w:szCs w:val="20"/>
              </w:rPr>
              <w:t>2</w:t>
            </w:r>
            <w:r w:rsidR="004B2198" w:rsidRPr="004B2198">
              <w:rPr>
                <w:rFonts w:cstheme="minorHAnsi"/>
                <w:bCs/>
                <w:szCs w:val="20"/>
              </w:rPr>
              <w:t>8</w:t>
            </w:r>
            <w:r w:rsidRPr="004B2198">
              <w:rPr>
                <w:rFonts w:cstheme="minorHAnsi"/>
                <w:bCs/>
                <w:szCs w:val="20"/>
              </w:rPr>
              <w:t>. Cererea de finanțare cuprinde informații ce descriu modul prin care în investiția</w:t>
            </w:r>
            <w:r w:rsidRPr="004B2198">
              <w:rPr>
                <w:b/>
                <w:bCs/>
              </w:rPr>
              <w:t xml:space="preserve"> </w:t>
            </w:r>
            <w:bookmarkEnd w:id="2"/>
            <w:r w:rsidRPr="004B2198">
              <w:rPr>
                <w:b/>
                <w:bCs/>
              </w:rPr>
              <w:t xml:space="preserve">asigură  </w:t>
            </w:r>
            <w:bookmarkEnd w:id="3"/>
            <w:r w:rsidR="001549BD" w:rsidRPr="004B2198">
              <w:rPr>
                <w:b/>
                <w:bCs/>
                <w:u w:val="single"/>
              </w:rPr>
              <w:t xml:space="preserve">respectarea drepturilor </w:t>
            </w:r>
            <w:r w:rsidR="001549BD" w:rsidRPr="004B2198">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 și dezvoltarea durabilă</w:t>
            </w:r>
            <w:r w:rsidRPr="004B2198">
              <w:t>?</w:t>
            </w:r>
            <w:bookmarkEnd w:id="4"/>
          </w:p>
        </w:tc>
        <w:tc>
          <w:tcPr>
            <w:tcW w:w="214" w:type="pct"/>
            <w:shd w:val="clear" w:color="auto" w:fill="auto"/>
          </w:tcPr>
          <w:p w14:paraId="5F6D7D5A" w14:textId="77777777" w:rsidR="008123E8" w:rsidRPr="004B2198" w:rsidRDefault="008123E8" w:rsidP="00A71C84">
            <w:pPr>
              <w:jc w:val="center"/>
              <w:rPr>
                <w:szCs w:val="20"/>
              </w:rPr>
            </w:pPr>
          </w:p>
        </w:tc>
        <w:tc>
          <w:tcPr>
            <w:tcW w:w="211" w:type="pct"/>
            <w:shd w:val="clear" w:color="auto" w:fill="auto"/>
          </w:tcPr>
          <w:p w14:paraId="066EC190" w14:textId="77777777" w:rsidR="008123E8" w:rsidRPr="004B2198" w:rsidRDefault="008123E8" w:rsidP="00A71C84">
            <w:pPr>
              <w:rPr>
                <w:szCs w:val="20"/>
              </w:rPr>
            </w:pPr>
          </w:p>
        </w:tc>
        <w:tc>
          <w:tcPr>
            <w:tcW w:w="214" w:type="pct"/>
            <w:shd w:val="clear" w:color="auto" w:fill="auto"/>
          </w:tcPr>
          <w:p w14:paraId="620458F3" w14:textId="77777777" w:rsidR="008123E8" w:rsidRPr="004B2198" w:rsidRDefault="008123E8" w:rsidP="00A71C84">
            <w:pPr>
              <w:rPr>
                <w:szCs w:val="20"/>
              </w:rPr>
            </w:pPr>
          </w:p>
        </w:tc>
        <w:tc>
          <w:tcPr>
            <w:tcW w:w="1005" w:type="pct"/>
            <w:shd w:val="clear" w:color="auto" w:fill="auto"/>
          </w:tcPr>
          <w:p w14:paraId="026D3DF9" w14:textId="77777777" w:rsidR="000B7919" w:rsidRPr="004B2198" w:rsidRDefault="000B7919" w:rsidP="000B7919">
            <w:pPr>
              <w:rPr>
                <w:rFonts w:cstheme="minorHAnsi"/>
                <w:b/>
                <w:bCs/>
                <w:szCs w:val="20"/>
              </w:rPr>
            </w:pPr>
            <w:r w:rsidRPr="004B2198">
              <w:rPr>
                <w:rFonts w:cstheme="minorHAnsi"/>
                <w:b/>
                <w:bCs/>
                <w:szCs w:val="20"/>
              </w:rPr>
              <w:t>Documente verificate:</w:t>
            </w:r>
          </w:p>
          <w:p w14:paraId="08BC94C3" w14:textId="77777777" w:rsidR="00D018C2" w:rsidRPr="004B2198" w:rsidRDefault="00D018C2" w:rsidP="004B2198">
            <w:pPr>
              <w:spacing w:after="0"/>
              <w:rPr>
                <w:rFonts w:cstheme="minorHAnsi"/>
              </w:rPr>
            </w:pPr>
            <w:r w:rsidRPr="004B2198">
              <w:rPr>
                <w:rFonts w:cstheme="minorHAnsi"/>
              </w:rPr>
              <w:t xml:space="preserve">Cererea de finanțare  </w:t>
            </w:r>
          </w:p>
          <w:p w14:paraId="56C466EB" w14:textId="77777777" w:rsidR="00D018C2" w:rsidRPr="004B2198" w:rsidRDefault="00D018C2" w:rsidP="004B2198">
            <w:pPr>
              <w:spacing w:after="0"/>
              <w:rPr>
                <w:rFonts w:cstheme="minorHAnsi"/>
              </w:rPr>
            </w:pPr>
            <w:r w:rsidRPr="004B2198">
              <w:rPr>
                <w:rFonts w:cstheme="minorHAnsi"/>
              </w:rPr>
              <w:t>Declarația unică</w:t>
            </w:r>
          </w:p>
          <w:p w14:paraId="4D0D0D1B" w14:textId="3A8D38AF" w:rsidR="00D018C2" w:rsidRPr="004B2198" w:rsidRDefault="00D018C2" w:rsidP="004B2198">
            <w:pPr>
              <w:spacing w:after="0"/>
              <w:rPr>
                <w:rFonts w:cstheme="minorHAnsi"/>
              </w:rPr>
            </w:pPr>
            <w:r w:rsidRPr="004B2198">
              <w:rPr>
                <w:rFonts w:cstheme="minorHAnsi"/>
              </w:rPr>
              <w:t xml:space="preserve">Documentația </w:t>
            </w:r>
            <w:proofErr w:type="spellStart"/>
            <w:r w:rsidRPr="004B2198">
              <w:rPr>
                <w:rFonts w:cstheme="minorHAnsi"/>
              </w:rPr>
              <w:t>tehnico</w:t>
            </w:r>
            <w:proofErr w:type="spellEnd"/>
            <w:r w:rsidRPr="004B2198">
              <w:rPr>
                <w:rFonts w:cstheme="minorHAnsi"/>
              </w:rPr>
              <w:t>-economică</w:t>
            </w:r>
          </w:p>
          <w:p w14:paraId="56EF53A9" w14:textId="71C8CEEA" w:rsidR="00D018C2" w:rsidRPr="004B2198" w:rsidRDefault="00D018C2" w:rsidP="004B2198">
            <w:pPr>
              <w:spacing w:after="0"/>
              <w:rPr>
                <w:rFonts w:cstheme="minorHAnsi"/>
              </w:rPr>
            </w:pPr>
            <w:r w:rsidRPr="004B2198">
              <w:rPr>
                <w:rFonts w:cstheme="minorHAnsi"/>
              </w:rPr>
              <w:t>Grila ETF</w:t>
            </w:r>
          </w:p>
          <w:p w14:paraId="5BD53F7D" w14:textId="77777777" w:rsidR="008123E8" w:rsidRPr="004B2198" w:rsidRDefault="008123E8" w:rsidP="00A71C84">
            <w:pPr>
              <w:rPr>
                <w:szCs w:val="20"/>
              </w:rPr>
            </w:pPr>
          </w:p>
        </w:tc>
      </w:tr>
      <w:tr w:rsidR="004B2198" w:rsidRPr="00C75347" w14:paraId="1EC49A9C" w14:textId="77777777" w:rsidTr="00C75347">
        <w:trPr>
          <w:trHeight w:val="764"/>
          <w:tblHeader/>
        </w:trPr>
        <w:tc>
          <w:tcPr>
            <w:tcW w:w="3356" w:type="pct"/>
            <w:shd w:val="clear" w:color="auto" w:fill="auto"/>
          </w:tcPr>
          <w:p w14:paraId="2166120D" w14:textId="77777777" w:rsidR="004B2198" w:rsidRPr="004B2198" w:rsidRDefault="004B2198" w:rsidP="004B2198">
            <w:pPr>
              <w:pStyle w:val="Antet"/>
              <w:tabs>
                <w:tab w:val="center" w:pos="318"/>
              </w:tabs>
              <w:jc w:val="both"/>
              <w:rPr>
                <w:rFonts w:cs="Calibri"/>
                <w:b/>
                <w:bCs/>
              </w:rPr>
            </w:pPr>
            <w:r w:rsidRPr="004B2198">
              <w:rPr>
                <w:rFonts w:cs="Calibri"/>
                <w:b/>
                <w:bCs/>
              </w:rPr>
              <w:lastRenderedPageBreak/>
              <w:t xml:space="preserve">Respectarea principiului de ”a nu prejudicia în mod semnificativ” (”do </w:t>
            </w:r>
            <w:proofErr w:type="spellStart"/>
            <w:r w:rsidRPr="004B2198">
              <w:rPr>
                <w:rFonts w:cs="Calibri"/>
                <w:b/>
                <w:bCs/>
              </w:rPr>
              <w:t>no</w:t>
            </w:r>
            <w:proofErr w:type="spellEnd"/>
            <w:r w:rsidRPr="004B2198">
              <w:rPr>
                <w:rFonts w:cs="Calibri"/>
                <w:b/>
                <w:bCs/>
              </w:rPr>
              <w:t xml:space="preserve"> </w:t>
            </w:r>
            <w:proofErr w:type="spellStart"/>
            <w:r w:rsidRPr="004B2198">
              <w:rPr>
                <w:rFonts w:cs="Calibri"/>
                <w:b/>
                <w:bCs/>
              </w:rPr>
              <w:t>significant</w:t>
            </w:r>
            <w:proofErr w:type="spellEnd"/>
            <w:r w:rsidRPr="004B2198">
              <w:rPr>
                <w:rFonts w:cs="Calibri"/>
                <w:b/>
                <w:bCs/>
              </w:rPr>
              <w:t xml:space="preserve"> </w:t>
            </w:r>
            <w:proofErr w:type="spellStart"/>
            <w:r w:rsidRPr="004B2198">
              <w:rPr>
                <w:rFonts w:cs="Calibri"/>
                <w:b/>
                <w:bCs/>
              </w:rPr>
              <w:t>harm</w:t>
            </w:r>
            <w:proofErr w:type="spellEnd"/>
            <w:r w:rsidRPr="004B2198">
              <w:rPr>
                <w:rFonts w:cs="Calibri"/>
                <w:b/>
                <w:bCs/>
              </w:rPr>
              <w:t>” -DNSH)</w:t>
            </w:r>
          </w:p>
          <w:p w14:paraId="65BB5B10" w14:textId="625EBD7F" w:rsidR="004B2198" w:rsidRPr="004B2198" w:rsidRDefault="004B2198" w:rsidP="004B2198">
            <w:pPr>
              <w:tabs>
                <w:tab w:val="left" w:pos="176"/>
                <w:tab w:val="left" w:pos="318"/>
              </w:tabs>
              <w:autoSpaceDE w:val="0"/>
              <w:autoSpaceDN w:val="0"/>
              <w:adjustRightInd w:val="0"/>
              <w:spacing w:before="0" w:after="0" w:line="360" w:lineRule="auto"/>
              <w:ind w:left="489"/>
              <w:contextualSpacing/>
              <w:jc w:val="both"/>
              <w:rPr>
                <w:rFonts w:cs="Arial"/>
                <w:b/>
                <w:bCs/>
                <w:szCs w:val="20"/>
              </w:rPr>
            </w:pPr>
            <w:r w:rsidRPr="004B2198">
              <w:rPr>
                <w:rFonts w:cstheme="minorHAnsi"/>
                <w:b/>
                <w:szCs w:val="20"/>
              </w:rPr>
              <w:t>2</w:t>
            </w:r>
            <w:r>
              <w:rPr>
                <w:rFonts w:cstheme="minorHAnsi"/>
                <w:b/>
                <w:szCs w:val="20"/>
              </w:rPr>
              <w:t>9</w:t>
            </w:r>
            <w:r w:rsidRPr="004B2198">
              <w:rPr>
                <w:rFonts w:cstheme="minorHAnsi"/>
                <w:bCs/>
                <w:szCs w:val="20"/>
              </w:rPr>
              <w:t xml:space="preserve">. Este atașată </w:t>
            </w:r>
            <w:proofErr w:type="spellStart"/>
            <w:r w:rsidRPr="004B2198">
              <w:rPr>
                <w:rFonts w:cstheme="minorHAnsi"/>
                <w:bCs/>
                <w:szCs w:val="20"/>
              </w:rPr>
              <w:t>Declaratia</w:t>
            </w:r>
            <w:proofErr w:type="spellEnd"/>
            <w:r w:rsidRPr="004B2198">
              <w:rPr>
                <w:rFonts w:cstheme="minorHAnsi"/>
                <w:bCs/>
                <w:szCs w:val="20"/>
              </w:rPr>
              <w:t xml:space="preserve"> DNSH si respecta formatul din Ghidul solicitantului?</w:t>
            </w:r>
          </w:p>
        </w:tc>
        <w:tc>
          <w:tcPr>
            <w:tcW w:w="214" w:type="pct"/>
            <w:shd w:val="clear" w:color="auto" w:fill="auto"/>
          </w:tcPr>
          <w:p w14:paraId="5FA1620E" w14:textId="77777777" w:rsidR="004B2198" w:rsidRPr="004B2198" w:rsidRDefault="004B2198" w:rsidP="004B2198">
            <w:pPr>
              <w:jc w:val="center"/>
              <w:rPr>
                <w:szCs w:val="20"/>
              </w:rPr>
            </w:pPr>
          </w:p>
        </w:tc>
        <w:tc>
          <w:tcPr>
            <w:tcW w:w="211" w:type="pct"/>
            <w:shd w:val="clear" w:color="auto" w:fill="auto"/>
          </w:tcPr>
          <w:p w14:paraId="4D3BACD8" w14:textId="77777777" w:rsidR="004B2198" w:rsidRPr="004B2198" w:rsidRDefault="004B2198" w:rsidP="004B2198">
            <w:pPr>
              <w:rPr>
                <w:szCs w:val="20"/>
              </w:rPr>
            </w:pPr>
          </w:p>
        </w:tc>
        <w:tc>
          <w:tcPr>
            <w:tcW w:w="214" w:type="pct"/>
            <w:shd w:val="clear" w:color="auto" w:fill="auto"/>
          </w:tcPr>
          <w:p w14:paraId="0562BAAE" w14:textId="77777777" w:rsidR="004B2198" w:rsidRPr="004B2198" w:rsidRDefault="004B2198" w:rsidP="004B2198">
            <w:pPr>
              <w:rPr>
                <w:szCs w:val="20"/>
              </w:rPr>
            </w:pPr>
          </w:p>
        </w:tc>
        <w:tc>
          <w:tcPr>
            <w:tcW w:w="1005" w:type="pct"/>
            <w:shd w:val="clear" w:color="auto" w:fill="auto"/>
          </w:tcPr>
          <w:p w14:paraId="21810349" w14:textId="77777777" w:rsidR="004B2198" w:rsidRPr="004B2198" w:rsidRDefault="004B2198" w:rsidP="004B2198">
            <w:r w:rsidRPr="004B2198">
              <w:rPr>
                <w:rFonts w:cstheme="minorHAnsi"/>
                <w:b/>
                <w:bCs/>
                <w:szCs w:val="20"/>
              </w:rPr>
              <w:t>Documente verificate:</w:t>
            </w:r>
            <w:r w:rsidRPr="004B2198">
              <w:t xml:space="preserve"> </w:t>
            </w:r>
          </w:p>
          <w:p w14:paraId="6D67BA65" w14:textId="6F6FE04E" w:rsidR="004B2198" w:rsidRPr="004B2198" w:rsidRDefault="004B2198" w:rsidP="004B2198">
            <w:pPr>
              <w:rPr>
                <w:rFonts w:cstheme="minorHAnsi"/>
                <w:b/>
                <w:bCs/>
                <w:szCs w:val="20"/>
              </w:rPr>
            </w:pPr>
            <w:r w:rsidRPr="004B2198">
              <w:rPr>
                <w:rFonts w:cstheme="minorHAnsi"/>
                <w:b/>
                <w:bCs/>
                <w:szCs w:val="20"/>
              </w:rPr>
              <w:t xml:space="preserve">Cererea de finanțare  </w:t>
            </w:r>
          </w:p>
          <w:p w14:paraId="3F669B58" w14:textId="533CBDA4" w:rsidR="004B2198" w:rsidRPr="004B2198" w:rsidRDefault="004B2198" w:rsidP="004B2198">
            <w:pPr>
              <w:rPr>
                <w:rFonts w:cstheme="minorHAnsi"/>
                <w:b/>
                <w:bCs/>
                <w:szCs w:val="20"/>
              </w:rPr>
            </w:pPr>
            <w:r w:rsidRPr="004B2198">
              <w:rPr>
                <w:rFonts w:cstheme="minorHAnsi"/>
                <w:b/>
                <w:bCs/>
                <w:szCs w:val="20"/>
              </w:rPr>
              <w:t xml:space="preserve">Declarația unică </w:t>
            </w:r>
          </w:p>
          <w:p w14:paraId="5E62531D" w14:textId="3DE2D89A" w:rsidR="004B2198" w:rsidRPr="004B2198" w:rsidRDefault="004B2198" w:rsidP="004B2198">
            <w:pPr>
              <w:rPr>
                <w:rFonts w:cstheme="minorHAnsi"/>
                <w:b/>
                <w:bCs/>
                <w:szCs w:val="20"/>
              </w:rPr>
            </w:pPr>
            <w:r w:rsidRPr="004B2198">
              <w:rPr>
                <w:rFonts w:cstheme="minorHAnsi"/>
                <w:b/>
                <w:bCs/>
                <w:szCs w:val="20"/>
              </w:rPr>
              <w:t xml:space="preserve">Documentația </w:t>
            </w:r>
            <w:proofErr w:type="spellStart"/>
            <w:r w:rsidRPr="004B2198">
              <w:rPr>
                <w:rFonts w:cstheme="minorHAnsi"/>
                <w:b/>
                <w:bCs/>
                <w:szCs w:val="20"/>
              </w:rPr>
              <w:t>tehnico</w:t>
            </w:r>
            <w:proofErr w:type="spellEnd"/>
            <w:r w:rsidRPr="004B2198">
              <w:rPr>
                <w:rFonts w:cstheme="minorHAnsi"/>
                <w:b/>
                <w:bCs/>
                <w:szCs w:val="20"/>
              </w:rPr>
              <w:t>-economica</w:t>
            </w:r>
          </w:p>
          <w:p w14:paraId="37A06161" w14:textId="67989158" w:rsidR="004B2198" w:rsidRPr="004B2198" w:rsidRDefault="004B2198" w:rsidP="004B2198">
            <w:pPr>
              <w:rPr>
                <w:rFonts w:cstheme="minorHAnsi"/>
                <w:b/>
                <w:bCs/>
                <w:szCs w:val="20"/>
              </w:rPr>
            </w:pPr>
            <w:proofErr w:type="spellStart"/>
            <w:r w:rsidRPr="004B2198">
              <w:rPr>
                <w:rFonts w:cstheme="minorHAnsi"/>
                <w:b/>
                <w:bCs/>
                <w:szCs w:val="20"/>
              </w:rPr>
              <w:t>Declaraţia</w:t>
            </w:r>
            <w:proofErr w:type="spellEnd"/>
            <w:r w:rsidRPr="004B2198">
              <w:rPr>
                <w:rFonts w:cstheme="minorHAnsi"/>
                <w:b/>
                <w:bCs/>
                <w:szCs w:val="20"/>
              </w:rPr>
              <w:t xml:space="preserve"> DNSH</w:t>
            </w:r>
          </w:p>
        </w:tc>
      </w:tr>
      <w:tr w:rsidR="004B2198" w:rsidRPr="00C75347" w14:paraId="273B2486" w14:textId="77777777" w:rsidTr="00C75347">
        <w:trPr>
          <w:trHeight w:val="764"/>
          <w:tblHeader/>
        </w:trPr>
        <w:tc>
          <w:tcPr>
            <w:tcW w:w="3356" w:type="pct"/>
            <w:shd w:val="clear" w:color="auto" w:fill="auto"/>
          </w:tcPr>
          <w:p w14:paraId="010ED319" w14:textId="77777777" w:rsidR="004B2198" w:rsidRPr="004B2198" w:rsidRDefault="004B2198" w:rsidP="004B2198">
            <w:pPr>
              <w:pStyle w:val="Antet"/>
              <w:tabs>
                <w:tab w:val="center" w:pos="318"/>
              </w:tabs>
              <w:jc w:val="both"/>
              <w:rPr>
                <w:rFonts w:cs="Calibri"/>
                <w:b/>
                <w:bCs/>
              </w:rPr>
            </w:pPr>
            <w:r w:rsidRPr="004B2198">
              <w:rPr>
                <w:rFonts w:cs="Calibri"/>
                <w:b/>
                <w:bCs/>
              </w:rPr>
              <w:t xml:space="preserve">Imunizarea la </w:t>
            </w:r>
            <w:proofErr w:type="spellStart"/>
            <w:r w:rsidRPr="004B2198">
              <w:rPr>
                <w:rFonts w:cs="Calibri"/>
                <w:b/>
                <w:bCs/>
              </w:rPr>
              <w:t>schimbarile</w:t>
            </w:r>
            <w:proofErr w:type="spellEnd"/>
            <w:r w:rsidRPr="004B2198">
              <w:rPr>
                <w:rFonts w:cs="Calibri"/>
                <w:b/>
                <w:bCs/>
              </w:rPr>
              <w:t xml:space="preserve"> climatice</w:t>
            </w:r>
          </w:p>
          <w:p w14:paraId="30C50687" w14:textId="5F9C7852" w:rsidR="004B2198" w:rsidRPr="004B2198" w:rsidRDefault="004B2198" w:rsidP="004B2198">
            <w:pPr>
              <w:pStyle w:val="Antet"/>
              <w:tabs>
                <w:tab w:val="center" w:pos="318"/>
              </w:tabs>
              <w:ind w:left="636"/>
              <w:jc w:val="both"/>
            </w:pPr>
            <w:r w:rsidRPr="004B2198">
              <w:rPr>
                <w:rFonts w:cs="Calibri"/>
                <w:b/>
                <w:bCs/>
              </w:rPr>
              <w:t xml:space="preserve">30. </w:t>
            </w:r>
            <w:r w:rsidRPr="004B2198">
              <w:rPr>
                <w:rFonts w:cstheme="minorHAnsi"/>
                <w:bCs/>
                <w:szCs w:val="20"/>
              </w:rPr>
              <w:t>Este anexata</w:t>
            </w:r>
            <w:r w:rsidRPr="004B2198">
              <w:t xml:space="preserve"> </w:t>
            </w:r>
            <w:r w:rsidRPr="004B2198">
              <w:rPr>
                <w:rFonts w:cs="MontserratRoman-Regular"/>
              </w:rPr>
              <w:t>documentația cu privire la imunizarea la schimbările climatice depusa de solicitant</w:t>
            </w:r>
            <w:r w:rsidRPr="004B2198">
              <w:t>?</w:t>
            </w:r>
          </w:p>
          <w:p w14:paraId="72AFF1AD" w14:textId="0E6C1CEE" w:rsidR="004B2198" w:rsidRPr="004B2198" w:rsidRDefault="004B2198" w:rsidP="004B2198">
            <w:pPr>
              <w:pStyle w:val="Antet"/>
              <w:tabs>
                <w:tab w:val="center" w:pos="318"/>
              </w:tabs>
              <w:ind w:left="636"/>
              <w:jc w:val="both"/>
              <w:rPr>
                <w:rFonts w:cs="Arial"/>
                <w:b/>
                <w:bCs/>
                <w:szCs w:val="20"/>
              </w:rPr>
            </w:pPr>
            <w:r w:rsidRPr="004B2198">
              <w:rPr>
                <w:rFonts w:cs="Calibri"/>
                <w:b/>
                <w:bCs/>
              </w:rPr>
              <w:t xml:space="preserve">31. </w:t>
            </w:r>
            <w:r w:rsidRPr="004B2198">
              <w:rPr>
                <w:rFonts w:cs="Calibri"/>
              </w:rPr>
              <w:t>Pentru expertul care a întocmit documentația de imunizare, solicitantul a depus documentul relevant cu privire la încadrarea acestuia ca expert care are dreptul legal să întocmească astfel de documentații.</w:t>
            </w:r>
          </w:p>
        </w:tc>
        <w:tc>
          <w:tcPr>
            <w:tcW w:w="214" w:type="pct"/>
            <w:shd w:val="clear" w:color="auto" w:fill="auto"/>
          </w:tcPr>
          <w:p w14:paraId="62D77494" w14:textId="77777777" w:rsidR="004B2198" w:rsidRPr="004B2198" w:rsidRDefault="004B2198" w:rsidP="004B2198">
            <w:pPr>
              <w:jc w:val="center"/>
              <w:rPr>
                <w:szCs w:val="20"/>
              </w:rPr>
            </w:pPr>
          </w:p>
        </w:tc>
        <w:tc>
          <w:tcPr>
            <w:tcW w:w="211" w:type="pct"/>
            <w:shd w:val="clear" w:color="auto" w:fill="auto"/>
          </w:tcPr>
          <w:p w14:paraId="7EA03FFB" w14:textId="77777777" w:rsidR="004B2198" w:rsidRPr="004B2198" w:rsidRDefault="004B2198" w:rsidP="004B2198">
            <w:pPr>
              <w:rPr>
                <w:szCs w:val="20"/>
              </w:rPr>
            </w:pPr>
          </w:p>
        </w:tc>
        <w:tc>
          <w:tcPr>
            <w:tcW w:w="214" w:type="pct"/>
            <w:shd w:val="clear" w:color="auto" w:fill="auto"/>
          </w:tcPr>
          <w:p w14:paraId="64C387CD" w14:textId="77777777" w:rsidR="004B2198" w:rsidRPr="004B2198" w:rsidRDefault="004B2198" w:rsidP="004B2198">
            <w:pPr>
              <w:rPr>
                <w:szCs w:val="20"/>
              </w:rPr>
            </w:pPr>
          </w:p>
        </w:tc>
        <w:tc>
          <w:tcPr>
            <w:tcW w:w="1005" w:type="pct"/>
            <w:shd w:val="clear" w:color="auto" w:fill="auto"/>
          </w:tcPr>
          <w:p w14:paraId="17482C6D" w14:textId="77777777" w:rsidR="004B2198" w:rsidRPr="004B2198" w:rsidRDefault="004B2198" w:rsidP="004B2198">
            <w:pPr>
              <w:rPr>
                <w:rFonts w:cstheme="minorHAnsi"/>
                <w:b/>
                <w:bCs/>
                <w:szCs w:val="20"/>
              </w:rPr>
            </w:pPr>
            <w:r w:rsidRPr="004B2198">
              <w:rPr>
                <w:rFonts w:cstheme="minorHAnsi"/>
                <w:b/>
                <w:bCs/>
                <w:szCs w:val="20"/>
              </w:rPr>
              <w:t>Documente verificate:</w:t>
            </w:r>
          </w:p>
          <w:p w14:paraId="46DD1C0A" w14:textId="227AE368" w:rsidR="004B2198" w:rsidRPr="004B2198" w:rsidRDefault="004B2198" w:rsidP="004B2198">
            <w:pPr>
              <w:rPr>
                <w:szCs w:val="20"/>
              </w:rPr>
            </w:pPr>
            <w:r w:rsidRPr="004B2198">
              <w:rPr>
                <w:szCs w:val="20"/>
              </w:rPr>
              <w:t xml:space="preserve">Cererea de </w:t>
            </w:r>
            <w:proofErr w:type="spellStart"/>
            <w:r w:rsidRPr="004B2198">
              <w:rPr>
                <w:szCs w:val="20"/>
              </w:rPr>
              <w:t>finanţare</w:t>
            </w:r>
            <w:proofErr w:type="spellEnd"/>
          </w:p>
          <w:p w14:paraId="2B8983F0" w14:textId="530C75B4" w:rsidR="004B2198" w:rsidRPr="004B2198" w:rsidRDefault="004B2198" w:rsidP="004B2198">
            <w:pPr>
              <w:rPr>
                <w:szCs w:val="20"/>
              </w:rPr>
            </w:pPr>
            <w:r w:rsidRPr="004B2198">
              <w:rPr>
                <w:szCs w:val="20"/>
              </w:rPr>
              <w:t xml:space="preserve">Documentația </w:t>
            </w:r>
            <w:proofErr w:type="spellStart"/>
            <w:r w:rsidRPr="004B2198">
              <w:rPr>
                <w:szCs w:val="20"/>
              </w:rPr>
              <w:t>tehnico</w:t>
            </w:r>
            <w:proofErr w:type="spellEnd"/>
            <w:r w:rsidRPr="004B2198">
              <w:rPr>
                <w:szCs w:val="20"/>
              </w:rPr>
              <w:t>-economica</w:t>
            </w:r>
          </w:p>
          <w:p w14:paraId="55975751" w14:textId="16A5EEFA" w:rsidR="004B2198" w:rsidRPr="004B2198" w:rsidRDefault="004B2198" w:rsidP="004B2198">
            <w:pPr>
              <w:rPr>
                <w:szCs w:val="20"/>
              </w:rPr>
            </w:pPr>
            <w:proofErr w:type="spellStart"/>
            <w:r w:rsidRPr="004B2198">
              <w:rPr>
                <w:szCs w:val="20"/>
              </w:rPr>
              <w:t>Documentaţia</w:t>
            </w:r>
            <w:proofErr w:type="spellEnd"/>
            <w:r w:rsidRPr="004B2198">
              <w:rPr>
                <w:szCs w:val="20"/>
              </w:rPr>
              <w:t xml:space="preserve"> privind imunizarea la schimbările climatice</w:t>
            </w:r>
          </w:p>
          <w:p w14:paraId="3C3DBAFC" w14:textId="494EF7FF" w:rsidR="004B2198" w:rsidRPr="004B2198" w:rsidRDefault="004B2198" w:rsidP="004B2198">
            <w:pPr>
              <w:rPr>
                <w:rFonts w:cstheme="minorHAnsi"/>
                <w:b/>
                <w:bCs/>
                <w:szCs w:val="20"/>
              </w:rPr>
            </w:pPr>
            <w:r w:rsidRPr="004B2198">
              <w:rPr>
                <w:szCs w:val="20"/>
              </w:rPr>
              <w:t>Documentul relevant cu privire la încadrarea expertului care întocmit documentația de imunizare</w:t>
            </w:r>
          </w:p>
        </w:tc>
      </w:tr>
      <w:tr w:rsidR="008123E8" w:rsidRPr="00C75347" w14:paraId="08362CAD" w14:textId="77777777" w:rsidTr="00C75347">
        <w:trPr>
          <w:trHeight w:val="764"/>
          <w:tblHeader/>
        </w:trPr>
        <w:tc>
          <w:tcPr>
            <w:tcW w:w="3356" w:type="pct"/>
            <w:shd w:val="clear" w:color="auto" w:fill="auto"/>
          </w:tcPr>
          <w:p w14:paraId="500287B8" w14:textId="71EB1B33" w:rsidR="008123E8" w:rsidRPr="002C0AB1" w:rsidRDefault="002C0AB1" w:rsidP="002C0AB1">
            <w:pPr>
              <w:rPr>
                <w:rFonts w:cstheme="minorHAnsi"/>
                <w:b/>
                <w:szCs w:val="20"/>
              </w:rPr>
            </w:pPr>
            <w:r w:rsidRPr="002C0AB1">
              <w:rPr>
                <w:rFonts w:cstheme="minorHAnsi"/>
                <w:b/>
                <w:szCs w:val="20"/>
              </w:rPr>
              <w:t xml:space="preserve">Locul de implementare a proiectului </w:t>
            </w:r>
          </w:p>
          <w:p w14:paraId="65B3B848" w14:textId="690EC8A4" w:rsidR="001E094E" w:rsidRPr="002C0AB1" w:rsidRDefault="002C0AB1" w:rsidP="00D03F30">
            <w:pPr>
              <w:pStyle w:val="Antet"/>
              <w:tabs>
                <w:tab w:val="center" w:pos="318"/>
              </w:tabs>
              <w:ind w:left="773"/>
              <w:jc w:val="both"/>
              <w:rPr>
                <w:b/>
                <w:bCs/>
              </w:rPr>
            </w:pPr>
            <w:r w:rsidRPr="002C0AB1">
              <w:rPr>
                <w:rFonts w:cs="Arial"/>
                <w:b/>
                <w:szCs w:val="20"/>
              </w:rPr>
              <w:t>32</w:t>
            </w:r>
            <w:r w:rsidR="001E094E" w:rsidRPr="002C0AB1">
              <w:rPr>
                <w:rFonts w:cs="Arial"/>
                <w:b/>
                <w:szCs w:val="20"/>
              </w:rPr>
              <w:t>.</w:t>
            </w:r>
            <w:r w:rsidRPr="002C0AB1">
              <w:rPr>
                <w:rFonts w:cs="Arial"/>
                <w:b/>
                <w:szCs w:val="20"/>
              </w:rPr>
              <w:t xml:space="preserve"> </w:t>
            </w:r>
            <w:r w:rsidRPr="002C0AB1">
              <w:rPr>
                <w:szCs w:val="20"/>
              </w:rPr>
              <w:t>Locul de implementare a proiectului este situat</w:t>
            </w:r>
            <w:r w:rsidRPr="002C0AB1">
              <w:rPr>
                <w:rFonts w:cstheme="minorHAnsi"/>
                <w:lang w:val="it-IT"/>
              </w:rPr>
              <w:t xml:space="preserve"> pe teritoriul eligibil din regiunea de dezvoltare Sud-Muntenia</w:t>
            </w:r>
            <w:r>
              <w:rPr>
                <w:rFonts w:cstheme="minorHAnsi"/>
                <w:lang w:val="it-IT"/>
              </w:rPr>
              <w:t>,</w:t>
            </w:r>
            <w:r w:rsidRPr="002C0AB1">
              <w:rPr>
                <w:szCs w:val="20"/>
              </w:rPr>
              <w:t xml:space="preserve"> în municipii (altele decât municipiile-reședință de județ), orașe, comune din zonele urbane </w:t>
            </w:r>
            <w:proofErr w:type="spellStart"/>
            <w:r w:rsidRPr="002C0AB1">
              <w:rPr>
                <w:szCs w:val="20"/>
              </w:rPr>
              <w:t>funcţionale</w:t>
            </w:r>
            <w:proofErr w:type="spellEnd"/>
            <w:r w:rsidRPr="002C0AB1">
              <w:rPr>
                <w:szCs w:val="20"/>
              </w:rPr>
              <w:t xml:space="preserve"> aferente municipiilor</w:t>
            </w:r>
            <w:r w:rsidR="00CE51C6">
              <w:rPr>
                <w:szCs w:val="20"/>
              </w:rPr>
              <w:t>/orașelor</w:t>
            </w:r>
            <w:r w:rsidRPr="002C0AB1">
              <w:rPr>
                <w:szCs w:val="20"/>
              </w:rPr>
              <w:t xml:space="preserve">, din regiunea Sud-Muntenia, conform prevederilor din Ghidul solicitantului </w:t>
            </w:r>
            <w:r w:rsidR="00574C93" w:rsidRPr="002C0AB1">
              <w:rPr>
                <w:b/>
                <w:bCs/>
              </w:rPr>
              <w:t>?</w:t>
            </w:r>
            <w:r w:rsidR="00D03F30" w:rsidRPr="002C0AB1">
              <w:rPr>
                <w:b/>
                <w:bCs/>
              </w:rPr>
              <w:t xml:space="preserve"> </w:t>
            </w:r>
          </w:p>
          <w:p w14:paraId="13ACB541" w14:textId="74356285" w:rsidR="00D03F30" w:rsidRPr="002C0AB1" w:rsidRDefault="002C0AB1" w:rsidP="002C0AB1">
            <w:pPr>
              <w:pStyle w:val="Antet"/>
              <w:tabs>
                <w:tab w:val="center" w:pos="318"/>
              </w:tabs>
              <w:ind w:left="773"/>
              <w:jc w:val="both"/>
              <w:rPr>
                <w:rFonts w:cs="Arial"/>
                <w:b/>
                <w:szCs w:val="20"/>
              </w:rPr>
            </w:pPr>
            <w:r w:rsidRPr="002C0AB1">
              <w:rPr>
                <w:rFonts w:cstheme="minorHAnsi"/>
                <w:bCs/>
                <w:szCs w:val="20"/>
              </w:rPr>
              <w:t>33</w:t>
            </w:r>
            <w:r w:rsidR="00D03F30" w:rsidRPr="002C0AB1">
              <w:rPr>
                <w:rFonts w:cstheme="minorHAnsi"/>
                <w:bCs/>
                <w:szCs w:val="20"/>
              </w:rPr>
              <w:t xml:space="preserve">. </w:t>
            </w:r>
            <w:r w:rsidRPr="002C0AB1">
              <w:rPr>
                <w:i/>
                <w:iCs/>
                <w:szCs w:val="20"/>
              </w:rPr>
              <w:t>În cazul unui proiect implementat în parteneriat</w:t>
            </w:r>
            <w:r w:rsidRPr="002C0AB1">
              <w:rPr>
                <w:szCs w:val="20"/>
              </w:rPr>
              <w:t xml:space="preserve">, între UAT Comună(e) din </w:t>
            </w:r>
            <w:proofErr w:type="spellStart"/>
            <w:r w:rsidRPr="002C0AB1">
              <w:rPr>
                <w:szCs w:val="20"/>
              </w:rPr>
              <w:t>componenţa</w:t>
            </w:r>
            <w:proofErr w:type="spellEnd"/>
            <w:r w:rsidRPr="002C0AB1">
              <w:rPr>
                <w:szCs w:val="20"/>
              </w:rPr>
              <w:t xml:space="preserve"> Zonei Urbane </w:t>
            </w:r>
            <w:proofErr w:type="spellStart"/>
            <w:r w:rsidRPr="002C0AB1">
              <w:rPr>
                <w:szCs w:val="20"/>
              </w:rPr>
              <w:t>Funcţionale</w:t>
            </w:r>
            <w:proofErr w:type="spellEnd"/>
            <w:r w:rsidRPr="002C0AB1">
              <w:rPr>
                <w:szCs w:val="20"/>
              </w:rPr>
              <w:t xml:space="preserve"> aferentă municipiilor /or</w:t>
            </w:r>
            <w:r w:rsidR="00CE51C6">
              <w:rPr>
                <w:szCs w:val="20"/>
              </w:rPr>
              <w:t>a</w:t>
            </w:r>
            <w:r w:rsidRPr="002C0AB1">
              <w:rPr>
                <w:szCs w:val="20"/>
              </w:rPr>
              <w:t xml:space="preserve">șelor (în calitate de lider de parteneriat) și UAT municipiu/oraș, locul de implementare a proiectului este situat atât în UAT Comună(e) din </w:t>
            </w:r>
            <w:proofErr w:type="spellStart"/>
            <w:r w:rsidRPr="002C0AB1">
              <w:rPr>
                <w:szCs w:val="20"/>
              </w:rPr>
              <w:t>componenţa</w:t>
            </w:r>
            <w:proofErr w:type="spellEnd"/>
            <w:r w:rsidRPr="002C0AB1">
              <w:rPr>
                <w:szCs w:val="20"/>
              </w:rPr>
              <w:t xml:space="preserve"> ZUF aferentă municipiului/orașului, cât și în UAT Municipiu/Oraș, cu </w:t>
            </w:r>
            <w:proofErr w:type="spellStart"/>
            <w:r w:rsidRPr="002C0AB1">
              <w:rPr>
                <w:szCs w:val="20"/>
              </w:rPr>
              <w:t>condiţia</w:t>
            </w:r>
            <w:proofErr w:type="spellEnd"/>
            <w:r w:rsidRPr="002C0AB1">
              <w:rPr>
                <w:szCs w:val="20"/>
              </w:rPr>
              <w:t xml:space="preserve"> </w:t>
            </w:r>
            <w:proofErr w:type="spellStart"/>
            <w:r w:rsidRPr="002C0AB1">
              <w:rPr>
                <w:szCs w:val="20"/>
              </w:rPr>
              <w:t>existenţei</w:t>
            </w:r>
            <w:proofErr w:type="spellEnd"/>
            <w:r w:rsidRPr="002C0AB1">
              <w:rPr>
                <w:szCs w:val="20"/>
              </w:rPr>
              <w:t xml:space="preserve"> Acordului de parteneriat încheiat între cele două entități și cu respectarea condițiilor descrise în Ghidul solicitantului</w:t>
            </w:r>
            <w:r w:rsidR="00574C93" w:rsidRPr="002C0AB1">
              <w:rPr>
                <w:b/>
                <w:bCs/>
                <w:iCs/>
              </w:rPr>
              <w:t>?</w:t>
            </w:r>
          </w:p>
        </w:tc>
        <w:tc>
          <w:tcPr>
            <w:tcW w:w="214" w:type="pct"/>
            <w:shd w:val="clear" w:color="auto" w:fill="auto"/>
          </w:tcPr>
          <w:p w14:paraId="63B24BB6" w14:textId="77777777" w:rsidR="008123E8" w:rsidRPr="002C0AB1" w:rsidRDefault="008123E8" w:rsidP="00A71C84">
            <w:pPr>
              <w:jc w:val="center"/>
              <w:rPr>
                <w:szCs w:val="20"/>
              </w:rPr>
            </w:pPr>
          </w:p>
        </w:tc>
        <w:tc>
          <w:tcPr>
            <w:tcW w:w="211" w:type="pct"/>
            <w:shd w:val="clear" w:color="auto" w:fill="auto"/>
          </w:tcPr>
          <w:p w14:paraId="4A0F81CC" w14:textId="77777777" w:rsidR="008123E8" w:rsidRPr="002C0AB1" w:rsidRDefault="008123E8" w:rsidP="00A71C84">
            <w:pPr>
              <w:rPr>
                <w:szCs w:val="20"/>
              </w:rPr>
            </w:pPr>
          </w:p>
        </w:tc>
        <w:tc>
          <w:tcPr>
            <w:tcW w:w="214" w:type="pct"/>
            <w:shd w:val="clear" w:color="auto" w:fill="auto"/>
          </w:tcPr>
          <w:p w14:paraId="4FF3528A" w14:textId="77777777" w:rsidR="008123E8" w:rsidRPr="002C0AB1" w:rsidRDefault="008123E8" w:rsidP="00A71C84">
            <w:pPr>
              <w:rPr>
                <w:szCs w:val="20"/>
              </w:rPr>
            </w:pPr>
          </w:p>
        </w:tc>
        <w:tc>
          <w:tcPr>
            <w:tcW w:w="1005" w:type="pct"/>
            <w:shd w:val="clear" w:color="auto" w:fill="auto"/>
          </w:tcPr>
          <w:p w14:paraId="33EF1C26" w14:textId="77777777" w:rsidR="000B7919" w:rsidRPr="002C0AB1" w:rsidRDefault="000B7919" w:rsidP="000B7919">
            <w:pPr>
              <w:rPr>
                <w:rFonts w:cstheme="minorHAnsi"/>
                <w:b/>
                <w:bCs/>
                <w:szCs w:val="20"/>
              </w:rPr>
            </w:pPr>
            <w:r w:rsidRPr="002C0AB1">
              <w:rPr>
                <w:rFonts w:cstheme="minorHAnsi"/>
                <w:b/>
                <w:bCs/>
                <w:szCs w:val="20"/>
              </w:rPr>
              <w:t>Documente verificate:</w:t>
            </w:r>
          </w:p>
          <w:p w14:paraId="41DF1238" w14:textId="79241ED9" w:rsidR="00D018C2" w:rsidRPr="002C0AB1" w:rsidRDefault="00D018C2" w:rsidP="00D018C2">
            <w:pPr>
              <w:rPr>
                <w:rFonts w:cstheme="minorHAnsi"/>
                <w:b/>
                <w:bCs/>
                <w:szCs w:val="20"/>
              </w:rPr>
            </w:pPr>
            <w:r w:rsidRPr="002C0AB1">
              <w:rPr>
                <w:rFonts w:cstheme="minorHAnsi"/>
                <w:b/>
                <w:bCs/>
                <w:szCs w:val="20"/>
              </w:rPr>
              <w:t xml:space="preserve">Cererea de finanțare  </w:t>
            </w:r>
          </w:p>
          <w:p w14:paraId="648CAE76" w14:textId="77777777" w:rsidR="008123E8" w:rsidRPr="002C0AB1" w:rsidRDefault="00D018C2" w:rsidP="00D018C2">
            <w:pPr>
              <w:rPr>
                <w:rFonts w:cstheme="minorHAnsi"/>
                <w:b/>
                <w:bCs/>
                <w:szCs w:val="20"/>
              </w:rPr>
            </w:pPr>
            <w:r w:rsidRPr="002C0AB1">
              <w:rPr>
                <w:rFonts w:cstheme="minorHAnsi"/>
                <w:b/>
                <w:bCs/>
                <w:szCs w:val="20"/>
              </w:rPr>
              <w:t>Extras din strategii</w:t>
            </w:r>
          </w:p>
          <w:p w14:paraId="44B25365" w14:textId="33E075E2" w:rsidR="002C0AB1" w:rsidRPr="002C0AB1" w:rsidRDefault="002C0AB1" w:rsidP="00D018C2">
            <w:pPr>
              <w:rPr>
                <w:szCs w:val="20"/>
              </w:rPr>
            </w:pPr>
            <w:r w:rsidRPr="002C0AB1">
              <w:rPr>
                <w:rFonts w:cstheme="minorHAnsi"/>
                <w:b/>
                <w:bCs/>
                <w:szCs w:val="20"/>
              </w:rPr>
              <w:t xml:space="preserve">Documentația </w:t>
            </w:r>
            <w:proofErr w:type="spellStart"/>
            <w:r w:rsidRPr="002C0AB1">
              <w:rPr>
                <w:rFonts w:cstheme="minorHAnsi"/>
                <w:b/>
                <w:bCs/>
                <w:szCs w:val="20"/>
              </w:rPr>
              <w:t>tehnico</w:t>
            </w:r>
            <w:proofErr w:type="spellEnd"/>
            <w:r w:rsidRPr="002C0AB1">
              <w:rPr>
                <w:rFonts w:cstheme="minorHAnsi"/>
                <w:b/>
                <w:bCs/>
                <w:szCs w:val="20"/>
              </w:rPr>
              <w:t>-economică</w:t>
            </w:r>
          </w:p>
        </w:tc>
      </w:tr>
      <w:tr w:rsidR="00C75347" w:rsidRPr="00C75347" w14:paraId="2DDBEC33" w14:textId="77777777" w:rsidTr="00C75347">
        <w:trPr>
          <w:trHeight w:val="961"/>
          <w:tblHeader/>
        </w:trPr>
        <w:tc>
          <w:tcPr>
            <w:tcW w:w="3356" w:type="pct"/>
            <w:shd w:val="clear" w:color="auto" w:fill="auto"/>
          </w:tcPr>
          <w:p w14:paraId="50B2E233" w14:textId="38D22388" w:rsidR="00C75347" w:rsidRPr="002C0AB1" w:rsidRDefault="00C75347" w:rsidP="00E74100">
            <w:pPr>
              <w:spacing w:after="0"/>
              <w:jc w:val="both"/>
              <w:rPr>
                <w:rFonts w:cstheme="minorHAnsi"/>
                <w:b/>
                <w:szCs w:val="20"/>
              </w:rPr>
            </w:pPr>
            <w:r w:rsidRPr="002C0AB1">
              <w:rPr>
                <w:rFonts w:cstheme="minorHAnsi"/>
                <w:b/>
                <w:szCs w:val="20"/>
              </w:rPr>
              <w:lastRenderedPageBreak/>
              <w:t>Mandatul special/împuternicire specială pentru semnarea anexelor  aferente cererii de finanțare (dacă este cazul), conform legii</w:t>
            </w:r>
          </w:p>
          <w:p w14:paraId="546AC472" w14:textId="0C94F396" w:rsidR="00C75347" w:rsidRPr="002C0AB1" w:rsidRDefault="00C75347" w:rsidP="00E07BA6">
            <w:pPr>
              <w:spacing w:after="0"/>
              <w:jc w:val="both"/>
              <w:rPr>
                <w:rFonts w:cstheme="minorHAnsi"/>
                <w:i/>
                <w:szCs w:val="20"/>
              </w:rPr>
            </w:pPr>
            <w:r w:rsidRPr="002C0AB1">
              <w:rPr>
                <w:rFonts w:cstheme="minorHAnsi"/>
                <w:szCs w:val="20"/>
              </w:rPr>
              <w:t xml:space="preserve">             </w:t>
            </w:r>
            <w:r w:rsidR="0066416E" w:rsidRPr="002C0AB1">
              <w:rPr>
                <w:rFonts w:cstheme="minorHAnsi"/>
                <w:szCs w:val="20"/>
              </w:rPr>
              <w:t>3</w:t>
            </w:r>
            <w:r w:rsidR="002C0AB1" w:rsidRPr="002C0AB1">
              <w:rPr>
                <w:rFonts w:cstheme="minorHAnsi"/>
                <w:szCs w:val="20"/>
              </w:rPr>
              <w:t>4</w:t>
            </w:r>
            <w:r w:rsidRPr="002C0AB1">
              <w:rPr>
                <w:rFonts w:cstheme="minorHAnsi"/>
                <w:szCs w:val="20"/>
              </w:rPr>
              <w:t xml:space="preserve">. Actul de împuternicire reprezintă orice document administrativ emis de reprezentantul legal în acest sens, cu respectarea prevederilor legale, (dacă este cazul), este atașat, </w:t>
            </w:r>
            <w:r w:rsidRPr="002C0AB1">
              <w:rPr>
                <w:rFonts w:cstheme="minorHAnsi"/>
                <w:i/>
                <w:szCs w:val="20"/>
              </w:rPr>
              <w:t>conform prevederilor din Ghidul solicitantului ?</w:t>
            </w:r>
          </w:p>
          <w:p w14:paraId="518ACC71" w14:textId="53325496" w:rsidR="00CC77DF" w:rsidRPr="002C0AB1" w:rsidRDefault="00CC77DF" w:rsidP="00CC77DF">
            <w:pPr>
              <w:spacing w:after="0"/>
              <w:ind w:left="15" w:firstLine="810"/>
              <w:jc w:val="both"/>
              <w:rPr>
                <w:rFonts w:cstheme="minorHAnsi"/>
                <w:b/>
                <w:i/>
                <w:szCs w:val="20"/>
                <w:highlight w:val="yellow"/>
              </w:rPr>
            </w:pPr>
            <w:r w:rsidRPr="002C0AB1">
              <w:rPr>
                <w:rFonts w:cstheme="minorHAnsi"/>
                <w:szCs w:val="20"/>
              </w:rPr>
              <w:t>3</w:t>
            </w:r>
            <w:r w:rsidR="002C0AB1" w:rsidRPr="002C0AB1">
              <w:rPr>
                <w:rFonts w:cstheme="minorHAnsi"/>
                <w:szCs w:val="20"/>
              </w:rPr>
              <w:t>5</w:t>
            </w:r>
            <w:r w:rsidRPr="002C0AB1">
              <w:rPr>
                <w:rFonts w:cstheme="minorHAnsi"/>
                <w:szCs w:val="20"/>
              </w:rPr>
              <w:t>.Certificarea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w:t>
            </w:r>
          </w:p>
        </w:tc>
        <w:tc>
          <w:tcPr>
            <w:tcW w:w="214" w:type="pct"/>
            <w:shd w:val="clear" w:color="auto" w:fill="auto"/>
          </w:tcPr>
          <w:p w14:paraId="54D1FA3E" w14:textId="77777777" w:rsidR="00C75347" w:rsidRPr="002C0AB1" w:rsidRDefault="00C75347" w:rsidP="00A71C84">
            <w:pPr>
              <w:jc w:val="center"/>
              <w:rPr>
                <w:szCs w:val="20"/>
              </w:rPr>
            </w:pPr>
          </w:p>
        </w:tc>
        <w:tc>
          <w:tcPr>
            <w:tcW w:w="211" w:type="pct"/>
            <w:shd w:val="clear" w:color="auto" w:fill="auto"/>
          </w:tcPr>
          <w:p w14:paraId="167A0BA5" w14:textId="77777777" w:rsidR="00C75347" w:rsidRPr="002C0AB1" w:rsidRDefault="00C75347" w:rsidP="00A71C84">
            <w:pPr>
              <w:rPr>
                <w:szCs w:val="20"/>
              </w:rPr>
            </w:pPr>
          </w:p>
        </w:tc>
        <w:tc>
          <w:tcPr>
            <w:tcW w:w="214" w:type="pct"/>
            <w:shd w:val="clear" w:color="auto" w:fill="auto"/>
          </w:tcPr>
          <w:p w14:paraId="631D7ABA" w14:textId="77777777" w:rsidR="00C75347" w:rsidRPr="002C0AB1" w:rsidRDefault="00C75347" w:rsidP="00A71C84">
            <w:pPr>
              <w:rPr>
                <w:szCs w:val="20"/>
              </w:rPr>
            </w:pPr>
          </w:p>
        </w:tc>
        <w:tc>
          <w:tcPr>
            <w:tcW w:w="1005" w:type="pct"/>
            <w:shd w:val="clear" w:color="auto" w:fill="auto"/>
          </w:tcPr>
          <w:p w14:paraId="129D1F26" w14:textId="77777777" w:rsidR="000B7919" w:rsidRPr="002C0AB1" w:rsidRDefault="000B7919" w:rsidP="000B7919">
            <w:pPr>
              <w:rPr>
                <w:rFonts w:cstheme="minorHAnsi"/>
                <w:b/>
                <w:bCs/>
                <w:szCs w:val="20"/>
              </w:rPr>
            </w:pPr>
            <w:r w:rsidRPr="002C0AB1">
              <w:rPr>
                <w:rFonts w:cstheme="minorHAnsi"/>
                <w:b/>
                <w:bCs/>
                <w:szCs w:val="20"/>
              </w:rPr>
              <w:t>Documente verificate:</w:t>
            </w:r>
          </w:p>
          <w:p w14:paraId="42165CA8" w14:textId="77777777" w:rsidR="008B247D" w:rsidRPr="002C0AB1" w:rsidRDefault="008B247D" w:rsidP="002C0AB1">
            <w:r w:rsidRPr="002C0AB1">
              <w:t xml:space="preserve">Cererea de </w:t>
            </w:r>
            <w:proofErr w:type="spellStart"/>
            <w:r w:rsidRPr="002C0AB1">
              <w:t>finanţare</w:t>
            </w:r>
            <w:proofErr w:type="spellEnd"/>
          </w:p>
          <w:p w14:paraId="6EED8347" w14:textId="31BDA7DB" w:rsidR="008B247D" w:rsidRPr="002C0AB1" w:rsidRDefault="008B247D" w:rsidP="002C0AB1">
            <w:r w:rsidRPr="002C0AB1">
              <w:t>Mandatul special/</w:t>
            </w:r>
            <w:r w:rsidR="002C0AB1" w:rsidRPr="002C0AB1">
              <w:t xml:space="preserve"> </w:t>
            </w:r>
            <w:r w:rsidRPr="002C0AB1">
              <w:t>împuternicire specială</w:t>
            </w:r>
          </w:p>
          <w:p w14:paraId="5C765136" w14:textId="77777777" w:rsidR="008B247D" w:rsidRPr="002C0AB1" w:rsidRDefault="008B247D" w:rsidP="000B7919">
            <w:pPr>
              <w:rPr>
                <w:rFonts w:cstheme="minorHAnsi"/>
                <w:b/>
                <w:bCs/>
                <w:szCs w:val="20"/>
              </w:rPr>
            </w:pPr>
          </w:p>
          <w:p w14:paraId="1B3DD332" w14:textId="77777777" w:rsidR="00C75347" w:rsidRPr="002C0AB1" w:rsidRDefault="00C75347" w:rsidP="00A71C84">
            <w:pPr>
              <w:rPr>
                <w:szCs w:val="20"/>
              </w:rPr>
            </w:pPr>
          </w:p>
        </w:tc>
      </w:tr>
      <w:tr w:rsidR="009902FD" w:rsidRPr="009902FD" w14:paraId="5ADE9FC4" w14:textId="77777777" w:rsidTr="00C75347">
        <w:trPr>
          <w:trHeight w:val="961"/>
          <w:tblHeader/>
        </w:trPr>
        <w:tc>
          <w:tcPr>
            <w:tcW w:w="3356" w:type="pct"/>
            <w:shd w:val="clear" w:color="auto" w:fill="auto"/>
          </w:tcPr>
          <w:p w14:paraId="60CE6A30" w14:textId="79B2FF13" w:rsidR="00C75347" w:rsidRPr="009902FD" w:rsidRDefault="00C75347" w:rsidP="00E74100">
            <w:pPr>
              <w:spacing w:after="0"/>
              <w:jc w:val="both"/>
              <w:rPr>
                <w:rFonts w:cstheme="minorHAnsi"/>
                <w:b/>
                <w:szCs w:val="20"/>
              </w:rPr>
            </w:pPr>
            <w:r w:rsidRPr="009902FD">
              <w:rPr>
                <w:rFonts w:cstheme="minorHAnsi"/>
                <w:b/>
                <w:szCs w:val="20"/>
              </w:rPr>
              <w:t>Decizia privind evaluarea impactului asupra mediului pentru proiectul depus</w:t>
            </w:r>
          </w:p>
          <w:p w14:paraId="50DF90EF" w14:textId="1E5635F6" w:rsidR="00C75347" w:rsidRPr="009902FD" w:rsidRDefault="00C75347" w:rsidP="00E74100">
            <w:pPr>
              <w:spacing w:after="0"/>
              <w:jc w:val="both"/>
              <w:rPr>
                <w:rFonts w:cstheme="minorHAnsi"/>
                <w:szCs w:val="20"/>
              </w:rPr>
            </w:pPr>
            <w:r w:rsidRPr="009902FD">
              <w:rPr>
                <w:rFonts w:cstheme="minorHAnsi"/>
                <w:szCs w:val="20"/>
              </w:rPr>
              <w:t xml:space="preserve">             </w:t>
            </w:r>
            <w:r w:rsidR="0066416E" w:rsidRPr="009902FD">
              <w:rPr>
                <w:rFonts w:cstheme="minorHAnsi"/>
                <w:szCs w:val="20"/>
              </w:rPr>
              <w:t>3</w:t>
            </w:r>
            <w:r w:rsidR="009902FD" w:rsidRPr="009902FD">
              <w:rPr>
                <w:rFonts w:cstheme="minorHAnsi"/>
                <w:szCs w:val="20"/>
              </w:rPr>
              <w:t>6</w:t>
            </w:r>
            <w:r w:rsidRPr="009902FD">
              <w:rPr>
                <w:rFonts w:cstheme="minorHAnsi"/>
                <w:szCs w:val="20"/>
              </w:rPr>
              <w:t xml:space="preserve">. S-a depus </w:t>
            </w:r>
          </w:p>
          <w:p w14:paraId="11A20093" w14:textId="77777777" w:rsidR="00FA4FC0" w:rsidRPr="009902FD" w:rsidRDefault="00D03F30" w:rsidP="00FA4FC0">
            <w:pPr>
              <w:pStyle w:val="Listparagraf"/>
              <w:numPr>
                <w:ilvl w:val="0"/>
                <w:numId w:val="11"/>
              </w:numPr>
              <w:spacing w:after="0"/>
              <w:rPr>
                <w:rFonts w:ascii="Trebuchet MS" w:hAnsi="Trebuchet MS" w:cstheme="minorHAnsi"/>
                <w:sz w:val="20"/>
              </w:rPr>
            </w:pPr>
            <w:r w:rsidRPr="009902FD">
              <w:rPr>
                <w:rFonts w:ascii="Trebuchet MS" w:hAnsi="Trebuchet MS" w:cstheme="minorHAnsi"/>
                <w:sz w:val="20"/>
              </w:rPr>
              <w:t xml:space="preserve">Decizia finală emisă de autoritatea competentă privind evaluarea impactului asupra mediului </w:t>
            </w:r>
            <w:r w:rsidR="00FA4FC0" w:rsidRPr="009902FD">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5B3DDEA7" w14:textId="77777777" w:rsidR="00FA4FC0" w:rsidRPr="009902FD" w:rsidRDefault="00FA4FC0" w:rsidP="00FA4FC0">
            <w:pPr>
              <w:pStyle w:val="Listparagraf"/>
              <w:spacing w:after="0"/>
              <w:rPr>
                <w:rFonts w:ascii="Trebuchet MS" w:hAnsi="Trebuchet MS" w:cstheme="minorHAnsi"/>
                <w:sz w:val="20"/>
              </w:rPr>
            </w:pPr>
          </w:p>
          <w:p w14:paraId="71ECBF84" w14:textId="0EFCCDFD" w:rsidR="00C75347" w:rsidRPr="009902FD" w:rsidRDefault="00D03F30" w:rsidP="00FA4FC0">
            <w:pPr>
              <w:pStyle w:val="Listparagraf"/>
              <w:spacing w:after="0"/>
              <w:rPr>
                <w:rFonts w:ascii="Trebuchet MS" w:hAnsi="Trebuchet MS" w:cstheme="minorHAnsi"/>
                <w:sz w:val="20"/>
              </w:rPr>
            </w:pPr>
            <w:r w:rsidRPr="009902FD">
              <w:rPr>
                <w:rFonts w:ascii="Trebuchet MS" w:hAnsi="Trebuchet MS" w:cstheme="minorHAnsi"/>
                <w:sz w:val="20"/>
              </w:rPr>
              <w:t xml:space="preserve"> </w:t>
            </w:r>
            <w:r w:rsidR="00C75347" w:rsidRPr="009902FD">
              <w:rPr>
                <w:rFonts w:ascii="Trebuchet MS" w:hAnsi="Trebuchet MS" w:cstheme="minorHAnsi"/>
                <w:sz w:val="20"/>
              </w:rPr>
              <w:t xml:space="preserve">SAU </w:t>
            </w:r>
          </w:p>
          <w:p w14:paraId="0AAFEE7D" w14:textId="77777777" w:rsidR="00FA4FC0" w:rsidRPr="009902FD" w:rsidRDefault="00FA4FC0" w:rsidP="00FA4FC0">
            <w:pPr>
              <w:pStyle w:val="Listparagraf"/>
              <w:spacing w:after="0"/>
              <w:rPr>
                <w:rFonts w:ascii="Trebuchet MS" w:hAnsi="Trebuchet MS" w:cstheme="minorHAnsi"/>
                <w:sz w:val="20"/>
              </w:rPr>
            </w:pPr>
          </w:p>
          <w:p w14:paraId="69CCAD58" w14:textId="54AC52AE" w:rsidR="00C75347" w:rsidRPr="009902FD" w:rsidRDefault="00C75347" w:rsidP="00516FA7">
            <w:pPr>
              <w:pStyle w:val="Listparagraf"/>
              <w:numPr>
                <w:ilvl w:val="0"/>
                <w:numId w:val="11"/>
              </w:numPr>
              <w:spacing w:after="0"/>
              <w:rPr>
                <w:rFonts w:ascii="Trebuchet MS" w:hAnsi="Trebuchet MS" w:cstheme="minorHAnsi"/>
                <w:sz w:val="20"/>
              </w:rPr>
            </w:pPr>
            <w:r w:rsidRPr="009902FD">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9902FD" w:rsidRDefault="00C75347" w:rsidP="00D03F30">
            <w:pPr>
              <w:pStyle w:val="Listparagraf"/>
              <w:spacing w:after="0"/>
              <w:rPr>
                <w:rFonts w:ascii="Trebuchet MS" w:hAnsi="Trebuchet MS" w:cstheme="minorHAnsi"/>
                <w:sz w:val="20"/>
                <w:highlight w:val="yellow"/>
              </w:rPr>
            </w:pPr>
          </w:p>
        </w:tc>
        <w:tc>
          <w:tcPr>
            <w:tcW w:w="214" w:type="pct"/>
            <w:shd w:val="clear" w:color="auto" w:fill="auto"/>
          </w:tcPr>
          <w:p w14:paraId="572CEAF1" w14:textId="77777777" w:rsidR="00C75347" w:rsidRPr="009902FD" w:rsidRDefault="00C75347" w:rsidP="00A71C84">
            <w:pPr>
              <w:jc w:val="center"/>
              <w:rPr>
                <w:szCs w:val="20"/>
              </w:rPr>
            </w:pPr>
          </w:p>
        </w:tc>
        <w:tc>
          <w:tcPr>
            <w:tcW w:w="211" w:type="pct"/>
            <w:shd w:val="clear" w:color="auto" w:fill="auto"/>
          </w:tcPr>
          <w:p w14:paraId="713DF5A4" w14:textId="77777777" w:rsidR="00C75347" w:rsidRPr="009902FD" w:rsidRDefault="00C75347" w:rsidP="00A71C84">
            <w:pPr>
              <w:rPr>
                <w:szCs w:val="20"/>
              </w:rPr>
            </w:pPr>
          </w:p>
        </w:tc>
        <w:tc>
          <w:tcPr>
            <w:tcW w:w="214" w:type="pct"/>
            <w:shd w:val="clear" w:color="auto" w:fill="auto"/>
          </w:tcPr>
          <w:p w14:paraId="71058977" w14:textId="77777777" w:rsidR="00C75347" w:rsidRPr="009902FD" w:rsidRDefault="00C75347" w:rsidP="00A71C84">
            <w:pPr>
              <w:rPr>
                <w:szCs w:val="20"/>
              </w:rPr>
            </w:pPr>
          </w:p>
        </w:tc>
        <w:tc>
          <w:tcPr>
            <w:tcW w:w="1005" w:type="pct"/>
            <w:shd w:val="clear" w:color="auto" w:fill="auto"/>
          </w:tcPr>
          <w:p w14:paraId="30C0B099" w14:textId="77777777" w:rsidR="000B7919" w:rsidRPr="009902FD" w:rsidRDefault="000B7919" w:rsidP="000B7919">
            <w:pPr>
              <w:rPr>
                <w:rFonts w:cstheme="minorHAnsi"/>
                <w:b/>
                <w:bCs/>
                <w:szCs w:val="20"/>
              </w:rPr>
            </w:pPr>
            <w:r w:rsidRPr="009902FD">
              <w:rPr>
                <w:rFonts w:cstheme="minorHAnsi"/>
                <w:b/>
                <w:bCs/>
                <w:szCs w:val="20"/>
              </w:rPr>
              <w:t>Documente verificate:</w:t>
            </w:r>
          </w:p>
          <w:p w14:paraId="203CA615" w14:textId="77777777" w:rsidR="008B247D" w:rsidRPr="009902FD" w:rsidRDefault="008B247D" w:rsidP="009902FD">
            <w:r w:rsidRPr="009902FD">
              <w:t xml:space="preserve">Cererea de </w:t>
            </w:r>
            <w:proofErr w:type="spellStart"/>
            <w:r w:rsidRPr="009902FD">
              <w:t>finanţare</w:t>
            </w:r>
            <w:proofErr w:type="spellEnd"/>
          </w:p>
          <w:p w14:paraId="51BC441A" w14:textId="77777777" w:rsidR="008B247D" w:rsidRPr="009902FD" w:rsidRDefault="008B247D" w:rsidP="009902FD">
            <w:r w:rsidRPr="009902FD">
              <w:rPr>
                <w:rFonts w:cstheme="minorHAnsi"/>
              </w:rPr>
              <w:t>Decizia finală sau Clasarea APM</w:t>
            </w:r>
          </w:p>
          <w:p w14:paraId="23EEEE67" w14:textId="77777777" w:rsidR="008B247D" w:rsidRPr="009902FD" w:rsidRDefault="008B247D" w:rsidP="000B7919">
            <w:pPr>
              <w:rPr>
                <w:rFonts w:cstheme="minorHAnsi"/>
                <w:b/>
                <w:bCs/>
                <w:szCs w:val="20"/>
              </w:rPr>
            </w:pPr>
          </w:p>
          <w:p w14:paraId="3DFAD588" w14:textId="77777777" w:rsidR="00C75347" w:rsidRPr="009902FD" w:rsidRDefault="00C75347" w:rsidP="00A71C84">
            <w:pPr>
              <w:rPr>
                <w:szCs w:val="20"/>
              </w:rPr>
            </w:pPr>
          </w:p>
        </w:tc>
      </w:tr>
      <w:tr w:rsidR="002C0AB1" w:rsidRPr="00C75347" w14:paraId="34C91C86" w14:textId="77777777" w:rsidTr="00C75347">
        <w:trPr>
          <w:trHeight w:val="961"/>
          <w:tblHeader/>
        </w:trPr>
        <w:tc>
          <w:tcPr>
            <w:tcW w:w="3356" w:type="pct"/>
            <w:shd w:val="clear" w:color="auto" w:fill="auto"/>
          </w:tcPr>
          <w:p w14:paraId="2B3D44F0" w14:textId="40771D46" w:rsidR="002C0AB1" w:rsidRPr="009902FD" w:rsidRDefault="009902FD" w:rsidP="009902FD">
            <w:pPr>
              <w:spacing w:after="0"/>
              <w:rPr>
                <w:rFonts w:cs="Arial"/>
                <w:b/>
                <w:bCs/>
                <w:color w:val="FF0000"/>
                <w:szCs w:val="20"/>
              </w:rPr>
            </w:pPr>
            <w:r w:rsidRPr="009902FD">
              <w:rPr>
                <w:rFonts w:cstheme="minorHAnsi"/>
                <w:b/>
                <w:szCs w:val="20"/>
              </w:rPr>
              <w:t>Proiectul este inclus în cadrul unei strategii teritoriale elaborată de UAT Județ/Municipiu/Oraș</w:t>
            </w:r>
          </w:p>
          <w:p w14:paraId="54180A98" w14:textId="2B2F608F" w:rsidR="009902FD" w:rsidRPr="009902FD" w:rsidRDefault="009902FD" w:rsidP="009902FD">
            <w:pPr>
              <w:spacing w:after="0"/>
              <w:jc w:val="both"/>
              <w:rPr>
                <w:rFonts w:cstheme="minorHAnsi"/>
                <w:szCs w:val="20"/>
              </w:rPr>
            </w:pPr>
            <w:r>
              <w:rPr>
                <w:rFonts w:cstheme="minorHAnsi"/>
                <w:szCs w:val="20"/>
              </w:rPr>
              <w:t xml:space="preserve">            </w:t>
            </w:r>
            <w:r w:rsidRPr="009902FD">
              <w:rPr>
                <w:rFonts w:cstheme="minorHAnsi"/>
                <w:szCs w:val="20"/>
              </w:rPr>
              <w:t>3</w:t>
            </w:r>
            <w:r>
              <w:rPr>
                <w:rFonts w:cstheme="minorHAnsi"/>
                <w:szCs w:val="20"/>
              </w:rPr>
              <w:t>7</w:t>
            </w:r>
            <w:r w:rsidRPr="009902FD">
              <w:rPr>
                <w:rFonts w:cstheme="minorHAnsi"/>
                <w:szCs w:val="20"/>
              </w:rPr>
              <w:t>. Proiectul este inclus în lista de proiecte prioritare din cadrul SID</w:t>
            </w:r>
            <w:r>
              <w:rPr>
                <w:rFonts w:cstheme="minorHAnsi"/>
                <w:szCs w:val="20"/>
              </w:rPr>
              <w:t>J</w:t>
            </w:r>
            <w:r w:rsidRPr="009902FD">
              <w:rPr>
                <w:rFonts w:cstheme="minorHAnsi"/>
                <w:szCs w:val="20"/>
              </w:rPr>
              <w:t xml:space="preserve"> (a se vedea declarația unică, extras din strategie cu lista </w:t>
            </w:r>
            <w:proofErr w:type="spellStart"/>
            <w:r w:rsidRPr="009902FD">
              <w:rPr>
                <w:rFonts w:cstheme="minorHAnsi"/>
                <w:szCs w:val="20"/>
              </w:rPr>
              <w:t>prioritizată</w:t>
            </w:r>
            <w:proofErr w:type="spellEnd"/>
            <w:r w:rsidRPr="009902FD">
              <w:rPr>
                <w:rFonts w:cstheme="minorHAnsi"/>
                <w:szCs w:val="20"/>
              </w:rPr>
              <w:t xml:space="preserve"> , etc)?</w:t>
            </w:r>
          </w:p>
          <w:p w14:paraId="7EE03455" w14:textId="3EA0A3E6" w:rsidR="009902FD" w:rsidRPr="009902FD" w:rsidRDefault="009902FD" w:rsidP="009902FD">
            <w:pPr>
              <w:spacing w:after="0"/>
              <w:jc w:val="both"/>
              <w:rPr>
                <w:rFonts w:cstheme="minorHAnsi"/>
                <w:szCs w:val="20"/>
              </w:rPr>
            </w:pPr>
            <w:r>
              <w:rPr>
                <w:rFonts w:cstheme="minorHAnsi"/>
                <w:szCs w:val="20"/>
              </w:rPr>
              <w:t xml:space="preserve">           </w:t>
            </w:r>
            <w:r w:rsidRPr="009902FD">
              <w:rPr>
                <w:rFonts w:cstheme="minorHAnsi"/>
                <w:szCs w:val="20"/>
              </w:rPr>
              <w:t>3</w:t>
            </w:r>
            <w:r>
              <w:rPr>
                <w:rFonts w:cstheme="minorHAnsi"/>
                <w:szCs w:val="20"/>
              </w:rPr>
              <w:t>8</w:t>
            </w:r>
            <w:r w:rsidRPr="009902FD">
              <w:rPr>
                <w:rFonts w:cstheme="minorHAnsi"/>
                <w:szCs w:val="20"/>
              </w:rPr>
              <w:t xml:space="preserve">.Proiectul coincide minimum, cu localizarea și </w:t>
            </w:r>
            <w:proofErr w:type="spellStart"/>
            <w:r w:rsidRPr="009902FD">
              <w:rPr>
                <w:rFonts w:cstheme="minorHAnsi"/>
                <w:szCs w:val="20"/>
              </w:rPr>
              <w:t>activităţile</w:t>
            </w:r>
            <w:proofErr w:type="spellEnd"/>
            <w:r w:rsidRPr="009902FD">
              <w:rPr>
                <w:rFonts w:cstheme="minorHAnsi"/>
                <w:szCs w:val="20"/>
              </w:rPr>
              <w:t xml:space="preserve"> descrise succint în </w:t>
            </w:r>
            <w:proofErr w:type="spellStart"/>
            <w:r w:rsidRPr="009902FD">
              <w:rPr>
                <w:rFonts w:cstheme="minorHAnsi"/>
                <w:szCs w:val="20"/>
              </w:rPr>
              <w:t>fişa</w:t>
            </w:r>
            <w:proofErr w:type="spellEnd"/>
            <w:r w:rsidRPr="009902FD">
              <w:rPr>
                <w:rFonts w:cstheme="minorHAnsi"/>
                <w:szCs w:val="20"/>
              </w:rPr>
              <w:t>/</w:t>
            </w:r>
            <w:proofErr w:type="spellStart"/>
            <w:r w:rsidRPr="009902FD">
              <w:rPr>
                <w:rFonts w:cstheme="minorHAnsi"/>
                <w:szCs w:val="20"/>
              </w:rPr>
              <w:t>fişele</w:t>
            </w:r>
            <w:proofErr w:type="spellEnd"/>
            <w:r w:rsidRPr="009902FD">
              <w:rPr>
                <w:rFonts w:cstheme="minorHAnsi"/>
                <w:szCs w:val="20"/>
              </w:rPr>
              <w:t xml:space="preserve"> de proiect din listele de proiecte prioritare din Strategia teritorială identificată? (a se vedea declarația unică)</w:t>
            </w:r>
          </w:p>
          <w:p w14:paraId="1ADC0FE3" w14:textId="33449FE7" w:rsidR="002C0AB1" w:rsidRPr="008345D6" w:rsidRDefault="009902FD" w:rsidP="009902FD">
            <w:pPr>
              <w:spacing w:after="0"/>
              <w:jc w:val="both"/>
              <w:rPr>
                <w:rFonts w:cstheme="minorHAnsi"/>
                <w:color w:val="FF0000"/>
                <w:szCs w:val="20"/>
                <w:highlight w:val="yellow"/>
              </w:rPr>
            </w:pPr>
            <w:r>
              <w:rPr>
                <w:rFonts w:cstheme="minorHAnsi"/>
                <w:szCs w:val="20"/>
              </w:rPr>
              <w:t xml:space="preserve">           </w:t>
            </w:r>
            <w:r w:rsidR="00D6178A">
              <w:rPr>
                <w:rFonts w:cstheme="minorHAnsi"/>
                <w:szCs w:val="20"/>
              </w:rPr>
              <w:t>39</w:t>
            </w:r>
            <w:r w:rsidRPr="009902FD">
              <w:rPr>
                <w:rFonts w:cstheme="minorHAnsi"/>
                <w:szCs w:val="20"/>
              </w:rPr>
              <w:t>. S-a depus avizul de conformitate a proiectului cu obiectivele SID</w:t>
            </w:r>
            <w:r>
              <w:rPr>
                <w:rFonts w:cstheme="minorHAnsi"/>
                <w:szCs w:val="20"/>
              </w:rPr>
              <w:t>J</w:t>
            </w:r>
            <w:r w:rsidRPr="009902FD">
              <w:rPr>
                <w:rFonts w:cstheme="minorHAnsi"/>
                <w:szCs w:val="20"/>
              </w:rPr>
              <w:t xml:space="preserve"> emis de Autoritatea teritorială?</w:t>
            </w:r>
          </w:p>
        </w:tc>
        <w:tc>
          <w:tcPr>
            <w:tcW w:w="214" w:type="pct"/>
            <w:shd w:val="clear" w:color="auto" w:fill="auto"/>
          </w:tcPr>
          <w:p w14:paraId="075A3B0E" w14:textId="77777777" w:rsidR="002C0AB1" w:rsidRPr="008345D6" w:rsidRDefault="002C0AB1" w:rsidP="002C0AB1">
            <w:pPr>
              <w:jc w:val="center"/>
              <w:rPr>
                <w:color w:val="FF0000"/>
                <w:szCs w:val="20"/>
              </w:rPr>
            </w:pPr>
          </w:p>
        </w:tc>
        <w:tc>
          <w:tcPr>
            <w:tcW w:w="211" w:type="pct"/>
            <w:shd w:val="clear" w:color="auto" w:fill="auto"/>
          </w:tcPr>
          <w:p w14:paraId="2B98356B" w14:textId="77777777" w:rsidR="002C0AB1" w:rsidRPr="008345D6" w:rsidRDefault="002C0AB1" w:rsidP="002C0AB1">
            <w:pPr>
              <w:rPr>
                <w:color w:val="FF0000"/>
                <w:szCs w:val="20"/>
              </w:rPr>
            </w:pPr>
          </w:p>
        </w:tc>
        <w:tc>
          <w:tcPr>
            <w:tcW w:w="214" w:type="pct"/>
            <w:shd w:val="clear" w:color="auto" w:fill="auto"/>
          </w:tcPr>
          <w:p w14:paraId="09461F98" w14:textId="77777777" w:rsidR="002C0AB1" w:rsidRPr="008345D6" w:rsidRDefault="002C0AB1" w:rsidP="002C0AB1">
            <w:pPr>
              <w:rPr>
                <w:color w:val="FF0000"/>
                <w:szCs w:val="20"/>
              </w:rPr>
            </w:pPr>
          </w:p>
        </w:tc>
        <w:tc>
          <w:tcPr>
            <w:tcW w:w="1005" w:type="pct"/>
            <w:shd w:val="clear" w:color="auto" w:fill="auto"/>
          </w:tcPr>
          <w:p w14:paraId="52A0924D" w14:textId="77777777" w:rsidR="002C0AB1" w:rsidRPr="009902FD" w:rsidRDefault="002C0AB1" w:rsidP="002C0AB1">
            <w:pPr>
              <w:rPr>
                <w:rFonts w:cstheme="minorHAnsi"/>
                <w:b/>
                <w:bCs/>
                <w:szCs w:val="20"/>
              </w:rPr>
            </w:pPr>
            <w:r w:rsidRPr="009902FD">
              <w:rPr>
                <w:rFonts w:cstheme="minorHAnsi"/>
                <w:b/>
                <w:bCs/>
                <w:szCs w:val="20"/>
              </w:rPr>
              <w:t>Documente verificate:</w:t>
            </w:r>
          </w:p>
          <w:p w14:paraId="751983FD" w14:textId="049E1305" w:rsidR="002C0AB1" w:rsidRPr="009902FD" w:rsidRDefault="002C0AB1" w:rsidP="002C0AB1">
            <w:pPr>
              <w:rPr>
                <w:szCs w:val="20"/>
              </w:rPr>
            </w:pPr>
            <w:r w:rsidRPr="009902FD">
              <w:rPr>
                <w:szCs w:val="20"/>
              </w:rPr>
              <w:t xml:space="preserve">Cererea de finanțare  </w:t>
            </w:r>
          </w:p>
          <w:p w14:paraId="0A3C1B9C" w14:textId="233B2814" w:rsidR="002C0AB1" w:rsidRPr="009902FD" w:rsidRDefault="002C0AB1" w:rsidP="002C0AB1">
            <w:pPr>
              <w:rPr>
                <w:szCs w:val="20"/>
              </w:rPr>
            </w:pPr>
            <w:r w:rsidRPr="009902FD">
              <w:rPr>
                <w:szCs w:val="20"/>
              </w:rPr>
              <w:t>Extrase din strategii</w:t>
            </w:r>
            <w:r w:rsidR="004E7D39">
              <w:rPr>
                <w:szCs w:val="20"/>
              </w:rPr>
              <w:t xml:space="preserve"> (SIDJ/PMUD)</w:t>
            </w:r>
          </w:p>
          <w:p w14:paraId="63404CA4" w14:textId="5AD8317D" w:rsidR="009902FD" w:rsidRPr="008345D6" w:rsidRDefault="009902FD" w:rsidP="002C0AB1">
            <w:pPr>
              <w:rPr>
                <w:color w:val="FF0000"/>
                <w:szCs w:val="20"/>
              </w:rPr>
            </w:pPr>
            <w:r w:rsidRPr="009902FD">
              <w:rPr>
                <w:szCs w:val="20"/>
              </w:rPr>
              <w:t>Avizul de conformitate</w:t>
            </w:r>
          </w:p>
        </w:tc>
      </w:tr>
      <w:tr w:rsidR="009902FD" w:rsidRPr="00C75347" w14:paraId="2BF4F211" w14:textId="77777777" w:rsidTr="00C75347">
        <w:trPr>
          <w:trHeight w:val="961"/>
          <w:tblHeader/>
        </w:trPr>
        <w:tc>
          <w:tcPr>
            <w:tcW w:w="3356" w:type="pct"/>
            <w:shd w:val="clear" w:color="auto" w:fill="auto"/>
          </w:tcPr>
          <w:p w14:paraId="4204B63A" w14:textId="77777777" w:rsidR="009902FD" w:rsidRPr="009902FD" w:rsidRDefault="009902FD" w:rsidP="008E58BB">
            <w:pPr>
              <w:pStyle w:val="Antet"/>
              <w:tabs>
                <w:tab w:val="center" w:pos="639"/>
              </w:tabs>
              <w:jc w:val="both"/>
              <w:rPr>
                <w:rFonts w:cstheme="minorHAnsi"/>
                <w:b/>
                <w:szCs w:val="20"/>
              </w:rPr>
            </w:pPr>
            <w:r w:rsidRPr="009902FD">
              <w:rPr>
                <w:rFonts w:cstheme="minorHAnsi"/>
                <w:b/>
                <w:szCs w:val="20"/>
              </w:rPr>
              <w:t>S-a depus Studiul de trafic pentru aria de studiu a proiectului?</w:t>
            </w:r>
          </w:p>
          <w:p w14:paraId="0F6A0E8B" w14:textId="0F9245D2" w:rsidR="009902FD" w:rsidRPr="009902FD" w:rsidRDefault="009902FD" w:rsidP="008E58BB">
            <w:pPr>
              <w:pStyle w:val="Antet"/>
              <w:tabs>
                <w:tab w:val="center" w:pos="639"/>
              </w:tabs>
              <w:jc w:val="both"/>
              <w:rPr>
                <w:rFonts w:cstheme="minorHAnsi"/>
                <w:bCs/>
                <w:szCs w:val="20"/>
              </w:rPr>
            </w:pPr>
            <w:r w:rsidRPr="009902FD">
              <w:rPr>
                <w:rFonts w:cstheme="minorHAnsi"/>
                <w:bCs/>
                <w:szCs w:val="20"/>
              </w:rPr>
              <w:t>Din Studiul de trafic atașat rezultă următoarele:</w:t>
            </w:r>
          </w:p>
          <w:p w14:paraId="37B3D482" w14:textId="10B528E7" w:rsidR="009902FD" w:rsidRPr="009902FD" w:rsidRDefault="009902FD" w:rsidP="009902FD">
            <w:pPr>
              <w:spacing w:after="0"/>
              <w:jc w:val="both"/>
              <w:rPr>
                <w:szCs w:val="20"/>
              </w:rPr>
            </w:pPr>
            <w:r w:rsidRPr="009902FD">
              <w:rPr>
                <w:rFonts w:cstheme="minorHAnsi"/>
                <w:szCs w:val="20"/>
              </w:rPr>
              <w:t xml:space="preserve">           4</w:t>
            </w:r>
            <w:r w:rsidR="00D6178A">
              <w:rPr>
                <w:rFonts w:cstheme="minorHAnsi"/>
                <w:szCs w:val="20"/>
              </w:rPr>
              <w:t>0</w:t>
            </w:r>
            <w:r w:rsidRPr="009902FD">
              <w:rPr>
                <w:rFonts w:cstheme="minorHAnsi"/>
                <w:szCs w:val="20"/>
              </w:rPr>
              <w:t xml:space="preserve">. </w:t>
            </w:r>
            <w:r w:rsidRPr="009902FD">
              <w:rPr>
                <w:szCs w:val="20"/>
              </w:rPr>
              <w:t xml:space="preserve">Creșterea numărului de pasageri transportați cu transportul public și a numărului de utilizatori ai transportului nemotorizat? </w:t>
            </w:r>
          </w:p>
          <w:p w14:paraId="0A65FD7F" w14:textId="395583FD" w:rsidR="009902FD" w:rsidRPr="009902FD" w:rsidRDefault="009902FD" w:rsidP="009902FD">
            <w:pPr>
              <w:spacing w:after="0"/>
              <w:jc w:val="both"/>
              <w:rPr>
                <w:szCs w:val="20"/>
              </w:rPr>
            </w:pPr>
            <w:r w:rsidRPr="009902FD">
              <w:rPr>
                <w:szCs w:val="20"/>
              </w:rPr>
              <w:t xml:space="preserve">           4</w:t>
            </w:r>
            <w:r w:rsidR="00D6178A">
              <w:rPr>
                <w:szCs w:val="20"/>
              </w:rPr>
              <w:t>1</w:t>
            </w:r>
            <w:r w:rsidRPr="009902FD">
              <w:rPr>
                <w:szCs w:val="20"/>
              </w:rPr>
              <w:t>. Reducerea emisiilor GES în aria de studiu?</w:t>
            </w:r>
          </w:p>
        </w:tc>
        <w:tc>
          <w:tcPr>
            <w:tcW w:w="214" w:type="pct"/>
            <w:shd w:val="clear" w:color="auto" w:fill="auto"/>
          </w:tcPr>
          <w:p w14:paraId="05BAA238" w14:textId="77777777" w:rsidR="009902FD" w:rsidRPr="009902FD" w:rsidRDefault="009902FD" w:rsidP="00A71C84">
            <w:pPr>
              <w:jc w:val="center"/>
              <w:rPr>
                <w:szCs w:val="20"/>
              </w:rPr>
            </w:pPr>
          </w:p>
        </w:tc>
        <w:tc>
          <w:tcPr>
            <w:tcW w:w="211" w:type="pct"/>
            <w:shd w:val="clear" w:color="auto" w:fill="auto"/>
          </w:tcPr>
          <w:p w14:paraId="63EDF0D8" w14:textId="77777777" w:rsidR="009902FD" w:rsidRPr="009902FD" w:rsidRDefault="009902FD" w:rsidP="00A71C84">
            <w:pPr>
              <w:rPr>
                <w:szCs w:val="20"/>
              </w:rPr>
            </w:pPr>
          </w:p>
        </w:tc>
        <w:tc>
          <w:tcPr>
            <w:tcW w:w="214" w:type="pct"/>
            <w:shd w:val="clear" w:color="auto" w:fill="auto"/>
          </w:tcPr>
          <w:p w14:paraId="3A3D78A5" w14:textId="77777777" w:rsidR="009902FD" w:rsidRPr="009902FD" w:rsidRDefault="009902FD" w:rsidP="00A71C84">
            <w:pPr>
              <w:rPr>
                <w:szCs w:val="20"/>
              </w:rPr>
            </w:pPr>
          </w:p>
        </w:tc>
        <w:tc>
          <w:tcPr>
            <w:tcW w:w="1005" w:type="pct"/>
            <w:shd w:val="clear" w:color="auto" w:fill="auto"/>
          </w:tcPr>
          <w:p w14:paraId="469A5F00" w14:textId="77777777" w:rsidR="009902FD" w:rsidRPr="009902FD" w:rsidRDefault="009902FD" w:rsidP="009902FD">
            <w:pPr>
              <w:rPr>
                <w:rFonts w:cstheme="minorHAnsi"/>
                <w:b/>
                <w:bCs/>
                <w:szCs w:val="20"/>
              </w:rPr>
            </w:pPr>
            <w:r w:rsidRPr="009902FD">
              <w:rPr>
                <w:rFonts w:cstheme="minorHAnsi"/>
                <w:b/>
                <w:bCs/>
                <w:szCs w:val="20"/>
              </w:rPr>
              <w:t>Documente verificate:</w:t>
            </w:r>
          </w:p>
          <w:p w14:paraId="733B3D04" w14:textId="77777777" w:rsidR="009902FD" w:rsidRPr="009902FD" w:rsidRDefault="009902FD" w:rsidP="009902FD">
            <w:pPr>
              <w:rPr>
                <w:szCs w:val="20"/>
              </w:rPr>
            </w:pPr>
            <w:r w:rsidRPr="009902FD">
              <w:rPr>
                <w:szCs w:val="20"/>
              </w:rPr>
              <w:t xml:space="preserve">Cererea de finanțare  </w:t>
            </w:r>
          </w:p>
          <w:p w14:paraId="78C380AB" w14:textId="478D0A15" w:rsidR="009902FD" w:rsidRPr="009902FD" w:rsidRDefault="009902FD" w:rsidP="009902FD">
            <w:pPr>
              <w:rPr>
                <w:rFonts w:cstheme="minorHAnsi"/>
                <w:b/>
                <w:bCs/>
                <w:szCs w:val="20"/>
              </w:rPr>
            </w:pPr>
            <w:r w:rsidRPr="009902FD">
              <w:rPr>
                <w:rFonts w:cstheme="minorHAnsi"/>
                <w:b/>
                <w:bCs/>
                <w:szCs w:val="20"/>
              </w:rPr>
              <w:t>Studiul de trafic</w:t>
            </w:r>
          </w:p>
          <w:p w14:paraId="634A142D" w14:textId="2164E597" w:rsidR="009902FD" w:rsidRPr="009902FD" w:rsidRDefault="009902FD" w:rsidP="009902FD">
            <w:pPr>
              <w:rPr>
                <w:rFonts w:cstheme="minorHAnsi"/>
                <w:b/>
                <w:bCs/>
                <w:szCs w:val="20"/>
              </w:rPr>
            </w:pPr>
            <w:r w:rsidRPr="009902FD">
              <w:rPr>
                <w:rFonts w:cstheme="minorHAnsi"/>
                <w:b/>
                <w:bCs/>
                <w:szCs w:val="20"/>
              </w:rPr>
              <w:t>Grila ETF</w:t>
            </w:r>
          </w:p>
        </w:tc>
      </w:tr>
      <w:tr w:rsidR="00BA6E8F" w:rsidRPr="00C75347" w14:paraId="2912AE8B" w14:textId="77777777" w:rsidTr="00C75347">
        <w:trPr>
          <w:trHeight w:val="961"/>
          <w:tblHeader/>
        </w:trPr>
        <w:tc>
          <w:tcPr>
            <w:tcW w:w="3356" w:type="pct"/>
            <w:shd w:val="clear" w:color="auto" w:fill="auto"/>
          </w:tcPr>
          <w:p w14:paraId="61599471" w14:textId="77777777" w:rsidR="00BA6E8F" w:rsidRPr="009902FD" w:rsidRDefault="00BA6E8F" w:rsidP="008E58BB">
            <w:pPr>
              <w:pStyle w:val="Antet"/>
              <w:tabs>
                <w:tab w:val="center" w:pos="639"/>
              </w:tabs>
              <w:jc w:val="both"/>
              <w:rPr>
                <w:iCs/>
              </w:rPr>
            </w:pPr>
            <w:r w:rsidRPr="009902FD">
              <w:rPr>
                <w:rFonts w:cstheme="minorHAnsi"/>
                <w:b/>
                <w:szCs w:val="20"/>
              </w:rPr>
              <w:lastRenderedPageBreak/>
              <w:t xml:space="preserve">Graficul </w:t>
            </w:r>
            <w:r w:rsidRPr="009902FD">
              <w:rPr>
                <w:iCs/>
              </w:rPr>
              <w:t xml:space="preserve">cererilor de </w:t>
            </w:r>
            <w:proofErr w:type="spellStart"/>
            <w:r w:rsidRPr="009902FD">
              <w:rPr>
                <w:iCs/>
              </w:rPr>
              <w:t>prefinanțare</w:t>
            </w:r>
            <w:proofErr w:type="spellEnd"/>
            <w:r w:rsidRPr="009902FD">
              <w:rPr>
                <w:iCs/>
              </w:rPr>
              <w:t>/ rambursare/ plată</w:t>
            </w:r>
          </w:p>
          <w:p w14:paraId="6A7FC02F" w14:textId="6813ED2C" w:rsidR="00BA6E8F" w:rsidRPr="009902FD" w:rsidRDefault="009902FD" w:rsidP="00E658B5">
            <w:pPr>
              <w:pStyle w:val="Antet"/>
              <w:tabs>
                <w:tab w:val="center" w:pos="639"/>
              </w:tabs>
              <w:ind w:firstLine="348"/>
              <w:jc w:val="both"/>
              <w:rPr>
                <w:iCs/>
              </w:rPr>
            </w:pPr>
            <w:r w:rsidRPr="009902FD">
              <w:rPr>
                <w:iCs/>
              </w:rPr>
              <w:t>4</w:t>
            </w:r>
            <w:r w:rsidR="00D6178A">
              <w:rPr>
                <w:iCs/>
              </w:rPr>
              <w:t>2</w:t>
            </w:r>
            <w:r w:rsidR="00BA6E8F" w:rsidRPr="009902FD">
              <w:rPr>
                <w:iCs/>
              </w:rPr>
              <w:t xml:space="preserve">. </w:t>
            </w:r>
            <w:r w:rsidR="00BA6E8F" w:rsidRPr="009902FD">
              <w:rPr>
                <w:rFonts w:cstheme="minorHAnsi"/>
                <w:szCs w:val="20"/>
              </w:rPr>
              <w:t>Este atașat graficul</w:t>
            </w:r>
            <w:r w:rsidR="00BA6E8F" w:rsidRPr="009902FD">
              <w:rPr>
                <w:rFonts w:cstheme="minorHAnsi"/>
                <w:b/>
                <w:szCs w:val="20"/>
              </w:rPr>
              <w:t xml:space="preserve"> </w:t>
            </w:r>
            <w:r w:rsidR="00BA6E8F" w:rsidRPr="009902FD">
              <w:rPr>
                <w:iCs/>
              </w:rPr>
              <w:t xml:space="preserve">cererilor de </w:t>
            </w:r>
            <w:proofErr w:type="spellStart"/>
            <w:r w:rsidR="00BA6E8F" w:rsidRPr="009902FD">
              <w:rPr>
                <w:iCs/>
              </w:rPr>
              <w:t>prefinanțare</w:t>
            </w:r>
            <w:proofErr w:type="spellEnd"/>
            <w:r w:rsidR="00BA6E8F" w:rsidRPr="009902FD">
              <w:rPr>
                <w:iCs/>
              </w:rPr>
              <w:t>/ rambursare/ plată</w:t>
            </w:r>
            <w:r w:rsidR="008B247D" w:rsidRPr="009902FD">
              <w:rPr>
                <w:iCs/>
              </w:rPr>
              <w:t xml:space="preserve"> si este corelat cu bugetul proiectului</w:t>
            </w:r>
            <w:r w:rsidR="00BA6E8F" w:rsidRPr="009902FD">
              <w:rPr>
                <w:iCs/>
              </w:rPr>
              <w:t>?</w:t>
            </w:r>
          </w:p>
        </w:tc>
        <w:tc>
          <w:tcPr>
            <w:tcW w:w="214" w:type="pct"/>
            <w:shd w:val="clear" w:color="auto" w:fill="auto"/>
          </w:tcPr>
          <w:p w14:paraId="41FCAD9B" w14:textId="77777777" w:rsidR="00BA6E8F" w:rsidRPr="009902FD" w:rsidRDefault="00BA6E8F" w:rsidP="00A71C84">
            <w:pPr>
              <w:jc w:val="center"/>
              <w:rPr>
                <w:szCs w:val="20"/>
              </w:rPr>
            </w:pPr>
          </w:p>
        </w:tc>
        <w:tc>
          <w:tcPr>
            <w:tcW w:w="211" w:type="pct"/>
            <w:shd w:val="clear" w:color="auto" w:fill="auto"/>
          </w:tcPr>
          <w:p w14:paraId="159CE7AE" w14:textId="77777777" w:rsidR="00BA6E8F" w:rsidRPr="009902FD" w:rsidRDefault="00BA6E8F" w:rsidP="00A71C84">
            <w:pPr>
              <w:rPr>
                <w:szCs w:val="20"/>
              </w:rPr>
            </w:pPr>
          </w:p>
        </w:tc>
        <w:tc>
          <w:tcPr>
            <w:tcW w:w="214" w:type="pct"/>
            <w:shd w:val="clear" w:color="auto" w:fill="auto"/>
          </w:tcPr>
          <w:p w14:paraId="3F70C5EB" w14:textId="77777777" w:rsidR="00BA6E8F" w:rsidRPr="009902FD" w:rsidRDefault="00BA6E8F" w:rsidP="00A71C84">
            <w:pPr>
              <w:rPr>
                <w:szCs w:val="20"/>
              </w:rPr>
            </w:pPr>
          </w:p>
        </w:tc>
        <w:tc>
          <w:tcPr>
            <w:tcW w:w="1005" w:type="pct"/>
            <w:shd w:val="clear" w:color="auto" w:fill="auto"/>
          </w:tcPr>
          <w:p w14:paraId="1F95BF45" w14:textId="77777777" w:rsidR="000B7919" w:rsidRPr="009902FD" w:rsidRDefault="000B7919" w:rsidP="000B7919">
            <w:pPr>
              <w:rPr>
                <w:rFonts w:cstheme="minorHAnsi"/>
                <w:b/>
                <w:bCs/>
                <w:szCs w:val="20"/>
              </w:rPr>
            </w:pPr>
            <w:r w:rsidRPr="009902FD">
              <w:rPr>
                <w:rFonts w:cstheme="minorHAnsi"/>
                <w:b/>
                <w:bCs/>
                <w:szCs w:val="20"/>
              </w:rPr>
              <w:t>Documente verificate:</w:t>
            </w:r>
          </w:p>
          <w:p w14:paraId="01B1F515" w14:textId="77777777" w:rsidR="00BA6E8F" w:rsidRPr="009902FD" w:rsidRDefault="008B247D" w:rsidP="00A71C84">
            <w:pPr>
              <w:rPr>
                <w:iCs/>
              </w:rPr>
            </w:pPr>
            <w:r w:rsidRPr="009902FD">
              <w:rPr>
                <w:rFonts w:cstheme="minorHAnsi"/>
                <w:b/>
                <w:szCs w:val="20"/>
              </w:rPr>
              <w:t xml:space="preserve">Graficul </w:t>
            </w:r>
            <w:r w:rsidRPr="009902FD">
              <w:rPr>
                <w:iCs/>
              </w:rPr>
              <w:t xml:space="preserve">cererilor de </w:t>
            </w:r>
            <w:proofErr w:type="spellStart"/>
            <w:r w:rsidRPr="009902FD">
              <w:rPr>
                <w:iCs/>
              </w:rPr>
              <w:t>prefinanțare</w:t>
            </w:r>
            <w:proofErr w:type="spellEnd"/>
            <w:r w:rsidRPr="009902FD">
              <w:rPr>
                <w:iCs/>
              </w:rPr>
              <w:t>/ rambursare/ plată</w:t>
            </w:r>
          </w:p>
          <w:p w14:paraId="64659BB1" w14:textId="34DF2999" w:rsidR="008B247D" w:rsidRPr="009902FD" w:rsidRDefault="008B247D" w:rsidP="00A71C84">
            <w:pPr>
              <w:rPr>
                <w:szCs w:val="20"/>
              </w:rPr>
            </w:pPr>
            <w:r w:rsidRPr="009902FD">
              <w:rPr>
                <w:iCs/>
              </w:rPr>
              <w:t>Bugetul proiectului</w:t>
            </w:r>
          </w:p>
        </w:tc>
      </w:tr>
      <w:tr w:rsidR="001E0C8B" w:rsidRPr="00C75347" w14:paraId="15689837" w14:textId="77777777" w:rsidTr="001E0C8B">
        <w:trPr>
          <w:trHeight w:val="961"/>
          <w:tblHeader/>
        </w:trPr>
        <w:tc>
          <w:tcPr>
            <w:tcW w:w="3356" w:type="pct"/>
            <w:shd w:val="clear" w:color="auto" w:fill="auto"/>
          </w:tcPr>
          <w:p w14:paraId="20FA740A" w14:textId="77777777" w:rsidR="004E7D39" w:rsidRPr="004E7D39" w:rsidRDefault="004E7D39" w:rsidP="004E7D39">
            <w:pPr>
              <w:pStyle w:val="Antet"/>
              <w:tabs>
                <w:tab w:val="center" w:pos="639"/>
              </w:tabs>
              <w:jc w:val="both"/>
              <w:rPr>
                <w:rFonts w:cstheme="minorHAnsi"/>
                <w:b/>
                <w:szCs w:val="20"/>
              </w:rPr>
            </w:pPr>
            <w:r w:rsidRPr="004E7D39">
              <w:rPr>
                <w:rFonts w:cstheme="minorHAnsi"/>
                <w:b/>
                <w:szCs w:val="20"/>
              </w:rPr>
              <w:t xml:space="preserve">Reglementarea politicii parcărilor </w:t>
            </w:r>
          </w:p>
          <w:p w14:paraId="2104AA12" w14:textId="1538EB79" w:rsidR="001E0C8B" w:rsidRPr="004E7D39" w:rsidRDefault="001E0C8B" w:rsidP="008305EA">
            <w:pPr>
              <w:pStyle w:val="Antet"/>
              <w:tabs>
                <w:tab w:val="center" w:pos="639"/>
              </w:tabs>
              <w:jc w:val="both"/>
              <w:rPr>
                <w:szCs w:val="20"/>
              </w:rPr>
            </w:pPr>
            <w:r w:rsidRPr="004E7D39">
              <w:rPr>
                <w:rFonts w:cstheme="minorHAnsi"/>
                <w:szCs w:val="20"/>
              </w:rPr>
              <w:t xml:space="preserve">        </w:t>
            </w:r>
            <w:r w:rsidR="004E7D39" w:rsidRPr="004E7D39">
              <w:rPr>
                <w:rFonts w:cstheme="minorHAnsi"/>
                <w:szCs w:val="20"/>
              </w:rPr>
              <w:t>4</w:t>
            </w:r>
            <w:r w:rsidR="00D6178A">
              <w:rPr>
                <w:rFonts w:cstheme="minorHAnsi"/>
                <w:szCs w:val="20"/>
              </w:rPr>
              <w:t>3</w:t>
            </w:r>
            <w:r w:rsidRPr="004E7D39">
              <w:rPr>
                <w:rFonts w:cstheme="minorHAnsi"/>
                <w:szCs w:val="20"/>
              </w:rPr>
              <w:t xml:space="preserve">. </w:t>
            </w:r>
            <w:r w:rsidR="004E7D39" w:rsidRPr="004E7D39">
              <w:rPr>
                <w:szCs w:val="20"/>
              </w:rPr>
              <w:t xml:space="preserve">Este anexată Hotărârea (sau Hotărârile) de Consiliu Local/Județean a solicitantului/liderului de parteneriat/partenerilor, din care să rezulte reglementarea politicii parcărilor la nivelul ariei de studiu a proiectului? </w:t>
            </w:r>
          </w:p>
        </w:tc>
        <w:tc>
          <w:tcPr>
            <w:tcW w:w="214" w:type="pct"/>
            <w:shd w:val="clear" w:color="auto" w:fill="auto"/>
          </w:tcPr>
          <w:p w14:paraId="4AFD25FE" w14:textId="77777777" w:rsidR="001E0C8B" w:rsidRPr="004E7D39" w:rsidRDefault="001E0C8B" w:rsidP="00A71C84">
            <w:pPr>
              <w:jc w:val="center"/>
              <w:rPr>
                <w:szCs w:val="20"/>
              </w:rPr>
            </w:pPr>
          </w:p>
        </w:tc>
        <w:tc>
          <w:tcPr>
            <w:tcW w:w="211" w:type="pct"/>
            <w:shd w:val="clear" w:color="auto" w:fill="auto"/>
          </w:tcPr>
          <w:p w14:paraId="6CA7569D" w14:textId="77777777" w:rsidR="001E0C8B" w:rsidRPr="004E7D39" w:rsidRDefault="001E0C8B" w:rsidP="00A71C84">
            <w:pPr>
              <w:rPr>
                <w:szCs w:val="20"/>
              </w:rPr>
            </w:pPr>
          </w:p>
        </w:tc>
        <w:tc>
          <w:tcPr>
            <w:tcW w:w="214" w:type="pct"/>
            <w:shd w:val="clear" w:color="auto" w:fill="auto"/>
          </w:tcPr>
          <w:p w14:paraId="6AB2C0F7" w14:textId="77777777" w:rsidR="001E0C8B" w:rsidRPr="004E7D39" w:rsidRDefault="001E0C8B" w:rsidP="00A71C84">
            <w:pPr>
              <w:rPr>
                <w:szCs w:val="20"/>
              </w:rPr>
            </w:pPr>
          </w:p>
        </w:tc>
        <w:tc>
          <w:tcPr>
            <w:tcW w:w="1005" w:type="pct"/>
            <w:shd w:val="clear" w:color="auto" w:fill="auto"/>
          </w:tcPr>
          <w:p w14:paraId="4ED78B83" w14:textId="77777777" w:rsidR="000B7919" w:rsidRPr="004E7D39" w:rsidRDefault="000B7919" w:rsidP="000B7919">
            <w:pPr>
              <w:rPr>
                <w:rFonts w:cstheme="minorHAnsi"/>
                <w:b/>
                <w:bCs/>
                <w:szCs w:val="20"/>
              </w:rPr>
            </w:pPr>
            <w:r w:rsidRPr="004E7D39">
              <w:rPr>
                <w:rFonts w:cstheme="minorHAnsi"/>
                <w:b/>
                <w:bCs/>
                <w:szCs w:val="20"/>
              </w:rPr>
              <w:t>Documente verificate:</w:t>
            </w:r>
          </w:p>
          <w:p w14:paraId="1E50CE20" w14:textId="77777777" w:rsidR="008B247D" w:rsidRPr="004E7D39" w:rsidRDefault="008B247D" w:rsidP="004E7D39">
            <w:r w:rsidRPr="004E7D39">
              <w:t xml:space="preserve">Cererea de </w:t>
            </w:r>
            <w:proofErr w:type="spellStart"/>
            <w:r w:rsidRPr="004E7D39">
              <w:t>finanţare</w:t>
            </w:r>
            <w:proofErr w:type="spellEnd"/>
          </w:p>
          <w:p w14:paraId="68A8238C" w14:textId="145B2ECE" w:rsidR="001E0C8B" w:rsidRPr="004E7D39" w:rsidRDefault="004E7D39" w:rsidP="004E7D39">
            <w:r w:rsidRPr="004E7D39">
              <w:t>HCL</w:t>
            </w:r>
          </w:p>
        </w:tc>
      </w:tr>
      <w:tr w:rsidR="004E7D39" w:rsidRPr="00C75347" w14:paraId="3DD53832" w14:textId="77777777" w:rsidTr="001E0C8B">
        <w:trPr>
          <w:trHeight w:val="961"/>
          <w:tblHeader/>
        </w:trPr>
        <w:tc>
          <w:tcPr>
            <w:tcW w:w="3356" w:type="pct"/>
            <w:shd w:val="clear" w:color="auto" w:fill="auto"/>
          </w:tcPr>
          <w:p w14:paraId="558CE112" w14:textId="18A34004" w:rsidR="004E7D39" w:rsidRPr="004E7D39" w:rsidRDefault="004E7D39" w:rsidP="00C679F9">
            <w:pPr>
              <w:spacing w:after="0"/>
              <w:rPr>
                <w:b/>
                <w:bCs/>
              </w:rPr>
            </w:pPr>
            <w:r w:rsidRPr="004E7D39">
              <w:rPr>
                <w:b/>
                <w:bCs/>
              </w:rPr>
              <w:t>Proiectele care vizează realizarea de investiții în sistemele de transport public local de călători respectă prevederile Regulamentului (CE) nr. 1370/2007</w:t>
            </w:r>
          </w:p>
          <w:p w14:paraId="3F43A733" w14:textId="0ED06479" w:rsidR="004E7D39" w:rsidRPr="008345D6" w:rsidRDefault="00C563EC" w:rsidP="00C679F9">
            <w:pPr>
              <w:spacing w:after="0"/>
              <w:rPr>
                <w:rFonts w:cstheme="minorHAnsi"/>
                <w:b/>
                <w:color w:val="FF0000"/>
                <w:szCs w:val="20"/>
              </w:rPr>
            </w:pPr>
            <w:r>
              <w:rPr>
                <w:b/>
                <w:bCs/>
              </w:rPr>
              <w:t xml:space="preserve">        4</w:t>
            </w:r>
            <w:r w:rsidR="00D6178A">
              <w:rPr>
                <w:b/>
                <w:bCs/>
              </w:rPr>
              <w:t>4</w:t>
            </w:r>
            <w:r>
              <w:rPr>
                <w:b/>
                <w:bCs/>
              </w:rPr>
              <w:t xml:space="preserve">. </w:t>
            </w:r>
            <w:r w:rsidRPr="00C563EC">
              <w:t>Au fost depuse d</w:t>
            </w:r>
            <w:r w:rsidR="004E7D39" w:rsidRPr="00C563EC">
              <w:t>ocumente care dovedesc conformitatea cu prevederile Regulamentului (CE) nr. 1370/2007</w:t>
            </w:r>
            <w:r w:rsidRPr="00C563EC">
              <w:t>, așa cum sunt prevăzute în ghidul specific?</w:t>
            </w:r>
          </w:p>
        </w:tc>
        <w:tc>
          <w:tcPr>
            <w:tcW w:w="214" w:type="pct"/>
            <w:shd w:val="clear" w:color="auto" w:fill="auto"/>
          </w:tcPr>
          <w:p w14:paraId="217232A9" w14:textId="77777777" w:rsidR="004E7D39" w:rsidRPr="008345D6" w:rsidRDefault="004E7D39" w:rsidP="00C679F9">
            <w:pPr>
              <w:jc w:val="center"/>
              <w:rPr>
                <w:color w:val="FF0000"/>
                <w:szCs w:val="20"/>
              </w:rPr>
            </w:pPr>
          </w:p>
        </w:tc>
        <w:tc>
          <w:tcPr>
            <w:tcW w:w="211" w:type="pct"/>
            <w:shd w:val="clear" w:color="auto" w:fill="auto"/>
          </w:tcPr>
          <w:p w14:paraId="350E3CC9" w14:textId="77777777" w:rsidR="004E7D39" w:rsidRPr="008345D6" w:rsidRDefault="004E7D39" w:rsidP="00C679F9">
            <w:pPr>
              <w:rPr>
                <w:color w:val="FF0000"/>
                <w:szCs w:val="20"/>
              </w:rPr>
            </w:pPr>
          </w:p>
        </w:tc>
        <w:tc>
          <w:tcPr>
            <w:tcW w:w="214" w:type="pct"/>
            <w:shd w:val="clear" w:color="auto" w:fill="auto"/>
          </w:tcPr>
          <w:p w14:paraId="7E3EB81E" w14:textId="77777777" w:rsidR="004E7D39" w:rsidRPr="008345D6" w:rsidRDefault="004E7D39" w:rsidP="00C679F9">
            <w:pPr>
              <w:rPr>
                <w:color w:val="FF0000"/>
                <w:szCs w:val="20"/>
              </w:rPr>
            </w:pPr>
          </w:p>
        </w:tc>
        <w:tc>
          <w:tcPr>
            <w:tcW w:w="1005" w:type="pct"/>
            <w:shd w:val="clear" w:color="auto" w:fill="auto"/>
          </w:tcPr>
          <w:p w14:paraId="3EA8F112" w14:textId="77777777" w:rsidR="004E7D39" w:rsidRPr="004E7D39" w:rsidRDefault="004E7D39" w:rsidP="004E7D39">
            <w:pPr>
              <w:rPr>
                <w:rFonts w:cstheme="minorHAnsi"/>
                <w:b/>
                <w:bCs/>
                <w:szCs w:val="20"/>
              </w:rPr>
            </w:pPr>
            <w:r w:rsidRPr="004E7D39">
              <w:rPr>
                <w:rFonts w:cstheme="minorHAnsi"/>
                <w:b/>
                <w:bCs/>
                <w:szCs w:val="20"/>
              </w:rPr>
              <w:t>Documente verificate:</w:t>
            </w:r>
          </w:p>
          <w:p w14:paraId="72352238" w14:textId="77777777" w:rsidR="004E7D39" w:rsidRPr="004E7D39" w:rsidRDefault="004E7D39" w:rsidP="004E7D39">
            <w:r w:rsidRPr="004E7D39">
              <w:t xml:space="preserve">Cererea de </w:t>
            </w:r>
            <w:proofErr w:type="spellStart"/>
            <w:r w:rsidRPr="004E7D39">
              <w:t>finanţare</w:t>
            </w:r>
            <w:proofErr w:type="spellEnd"/>
          </w:p>
          <w:p w14:paraId="472A5394" w14:textId="773585C3" w:rsidR="004E7D39" w:rsidRPr="008345D6" w:rsidRDefault="004E7D39" w:rsidP="004E7D39">
            <w:pPr>
              <w:rPr>
                <w:rFonts w:cstheme="minorHAnsi"/>
                <w:b/>
                <w:bCs/>
                <w:color w:val="FF0000"/>
                <w:szCs w:val="20"/>
              </w:rPr>
            </w:pPr>
            <w:r>
              <w:t>Documente privind conformarea cu Regulamentul 1370/2007</w:t>
            </w:r>
          </w:p>
        </w:tc>
      </w:tr>
      <w:tr w:rsidR="00C563EC" w:rsidRPr="00C75347" w14:paraId="210FEA11" w14:textId="77777777" w:rsidTr="001E0C8B">
        <w:trPr>
          <w:trHeight w:val="961"/>
          <w:tblHeader/>
        </w:trPr>
        <w:tc>
          <w:tcPr>
            <w:tcW w:w="3356" w:type="pct"/>
            <w:shd w:val="clear" w:color="auto" w:fill="auto"/>
          </w:tcPr>
          <w:p w14:paraId="3C0A908D" w14:textId="0B2638D3" w:rsidR="00C563EC" w:rsidRPr="00C563EC" w:rsidRDefault="00C563EC" w:rsidP="00C563EC">
            <w:pPr>
              <w:spacing w:after="0"/>
              <w:rPr>
                <w:rFonts w:cstheme="minorHAnsi"/>
                <w:b/>
                <w:iCs/>
                <w:szCs w:val="20"/>
              </w:rPr>
            </w:pPr>
            <w:r w:rsidRPr="00C563EC">
              <w:rPr>
                <w:rFonts w:cstheme="minorHAnsi"/>
                <w:b/>
                <w:iCs/>
                <w:szCs w:val="20"/>
              </w:rPr>
              <w:t>Caracterul integrat al proiectului</w:t>
            </w:r>
          </w:p>
          <w:p w14:paraId="5FB98023" w14:textId="1F0B4863" w:rsidR="00C563EC" w:rsidRPr="00C563EC" w:rsidRDefault="00C563EC" w:rsidP="00C563EC">
            <w:pPr>
              <w:rPr>
                <w:rFonts w:cstheme="minorHAnsi"/>
                <w:b/>
                <w:szCs w:val="20"/>
              </w:rPr>
            </w:pPr>
            <w:r>
              <w:rPr>
                <w:rFonts w:cstheme="minorHAnsi"/>
                <w:bCs/>
                <w:iCs/>
              </w:rPr>
              <w:t xml:space="preserve">         4</w:t>
            </w:r>
            <w:r w:rsidR="00D6178A">
              <w:rPr>
                <w:rFonts w:cstheme="minorHAnsi"/>
                <w:bCs/>
                <w:iCs/>
              </w:rPr>
              <w:t>5</w:t>
            </w:r>
            <w:r>
              <w:rPr>
                <w:rFonts w:cstheme="minorHAnsi"/>
                <w:bCs/>
                <w:iCs/>
              </w:rPr>
              <w:t xml:space="preserve">. Proiectul asigură caracterul integrat (includere proiect în SIDJ/PMUD; vizează </w:t>
            </w:r>
            <w:r>
              <w:rPr>
                <w:rFonts w:cstheme="minorHAnsi"/>
                <w:bCs/>
                <w:iCs/>
                <w:color w:val="000000" w:themeColor="text1"/>
              </w:rPr>
              <w:t xml:space="preserve">funcțiuni multiple: </w:t>
            </w:r>
            <w:r w:rsidRPr="00C563EC">
              <w:t xml:space="preserve">activități din, cel puțin, două categorii de acțiuni eligibile menționate în cadrul </w:t>
            </w:r>
            <w:r>
              <w:t>ghidului specific</w:t>
            </w:r>
            <w:r w:rsidRPr="00C563EC">
              <w:t xml:space="preserve"> la care se pot </w:t>
            </w:r>
            <w:proofErr w:type="spellStart"/>
            <w:r w:rsidRPr="00C563EC">
              <w:t>adăuda</w:t>
            </w:r>
            <w:proofErr w:type="spellEnd"/>
            <w:r w:rsidRPr="00C563EC">
              <w:t xml:space="preserve"> activitățile conexe privind </w:t>
            </w:r>
            <w:r w:rsidRPr="00830172">
              <w:t>infrastructura edilitară aferentă investiției și întărirea capacității administrative a beneficiarilor în domeniul mobilității urbane.</w:t>
            </w:r>
            <w:r w:rsidRPr="00C563EC">
              <w:t>)</w:t>
            </w:r>
          </w:p>
        </w:tc>
        <w:tc>
          <w:tcPr>
            <w:tcW w:w="214" w:type="pct"/>
            <w:shd w:val="clear" w:color="auto" w:fill="auto"/>
          </w:tcPr>
          <w:p w14:paraId="6A75B746" w14:textId="77777777" w:rsidR="00C563EC" w:rsidRPr="00C563EC" w:rsidRDefault="00C563EC" w:rsidP="00C679F9">
            <w:pPr>
              <w:jc w:val="center"/>
              <w:rPr>
                <w:szCs w:val="20"/>
              </w:rPr>
            </w:pPr>
          </w:p>
        </w:tc>
        <w:tc>
          <w:tcPr>
            <w:tcW w:w="211" w:type="pct"/>
            <w:shd w:val="clear" w:color="auto" w:fill="auto"/>
          </w:tcPr>
          <w:p w14:paraId="4104DC3C" w14:textId="77777777" w:rsidR="00C563EC" w:rsidRPr="00C563EC" w:rsidRDefault="00C563EC" w:rsidP="00C679F9">
            <w:pPr>
              <w:rPr>
                <w:szCs w:val="20"/>
              </w:rPr>
            </w:pPr>
          </w:p>
        </w:tc>
        <w:tc>
          <w:tcPr>
            <w:tcW w:w="214" w:type="pct"/>
            <w:shd w:val="clear" w:color="auto" w:fill="auto"/>
          </w:tcPr>
          <w:p w14:paraId="7281C189" w14:textId="77777777" w:rsidR="00C563EC" w:rsidRPr="00C563EC" w:rsidRDefault="00C563EC" w:rsidP="00C679F9">
            <w:pPr>
              <w:rPr>
                <w:szCs w:val="20"/>
              </w:rPr>
            </w:pPr>
          </w:p>
        </w:tc>
        <w:tc>
          <w:tcPr>
            <w:tcW w:w="1005" w:type="pct"/>
            <w:shd w:val="clear" w:color="auto" w:fill="auto"/>
          </w:tcPr>
          <w:p w14:paraId="3A109F3C" w14:textId="77777777" w:rsidR="00C563EC" w:rsidRPr="004E7D39" w:rsidRDefault="00C563EC" w:rsidP="00C563EC">
            <w:pPr>
              <w:rPr>
                <w:rFonts w:cstheme="minorHAnsi"/>
                <w:b/>
                <w:bCs/>
                <w:szCs w:val="20"/>
              </w:rPr>
            </w:pPr>
            <w:r w:rsidRPr="004E7D39">
              <w:rPr>
                <w:rFonts w:cstheme="minorHAnsi"/>
                <w:b/>
                <w:bCs/>
                <w:szCs w:val="20"/>
              </w:rPr>
              <w:t>Documente verificate:</w:t>
            </w:r>
          </w:p>
          <w:p w14:paraId="2AB98F53" w14:textId="77777777" w:rsidR="00C563EC" w:rsidRPr="004E7D39" w:rsidRDefault="00C563EC" w:rsidP="00C563EC">
            <w:r w:rsidRPr="004E7D39">
              <w:t xml:space="preserve">Cererea de </w:t>
            </w:r>
            <w:proofErr w:type="spellStart"/>
            <w:r w:rsidRPr="004E7D39">
              <w:t>finanţare</w:t>
            </w:r>
            <w:proofErr w:type="spellEnd"/>
          </w:p>
          <w:p w14:paraId="76EA9981" w14:textId="650843A5" w:rsidR="00C563EC" w:rsidRPr="00C563EC" w:rsidRDefault="00C563EC" w:rsidP="000B7919">
            <w:pPr>
              <w:rPr>
                <w:rFonts w:cstheme="minorHAnsi"/>
                <w:b/>
                <w:bCs/>
                <w:szCs w:val="20"/>
              </w:rPr>
            </w:pPr>
            <w:r>
              <w:rPr>
                <w:rFonts w:cstheme="minorHAnsi"/>
                <w:b/>
                <w:bCs/>
                <w:szCs w:val="20"/>
              </w:rPr>
              <w:t xml:space="preserve">Documentația </w:t>
            </w:r>
            <w:proofErr w:type="spellStart"/>
            <w:r>
              <w:rPr>
                <w:rFonts w:cstheme="minorHAnsi"/>
                <w:b/>
                <w:bCs/>
                <w:szCs w:val="20"/>
              </w:rPr>
              <w:t>tehnico</w:t>
            </w:r>
            <w:proofErr w:type="spellEnd"/>
            <w:r>
              <w:rPr>
                <w:rFonts w:cstheme="minorHAnsi"/>
                <w:b/>
                <w:bCs/>
                <w:szCs w:val="20"/>
              </w:rPr>
              <w:t>-economică</w:t>
            </w:r>
          </w:p>
        </w:tc>
      </w:tr>
      <w:tr w:rsidR="00C679F9" w:rsidRPr="00C75347" w14:paraId="133A2340" w14:textId="77777777" w:rsidTr="001E0C8B">
        <w:trPr>
          <w:trHeight w:val="961"/>
          <w:tblHeader/>
        </w:trPr>
        <w:tc>
          <w:tcPr>
            <w:tcW w:w="3356" w:type="pct"/>
            <w:shd w:val="clear" w:color="auto" w:fill="auto"/>
          </w:tcPr>
          <w:p w14:paraId="72E3C820" w14:textId="6A5637D3" w:rsidR="00C679F9" w:rsidRPr="00C563EC" w:rsidRDefault="00C679F9" w:rsidP="00C679F9">
            <w:pPr>
              <w:spacing w:after="0"/>
              <w:rPr>
                <w:rFonts w:cstheme="minorHAnsi"/>
                <w:b/>
                <w:szCs w:val="20"/>
              </w:rPr>
            </w:pPr>
            <w:r w:rsidRPr="00C563EC">
              <w:rPr>
                <w:rFonts w:cstheme="minorHAnsi"/>
                <w:b/>
                <w:szCs w:val="20"/>
              </w:rPr>
              <w:t>Formularul bugetar ”Fișa proiectului finanțat/propus la finanțare în cadrul programelor aferente Politicii de coeziune a Uniunii Europene” F.</w:t>
            </w:r>
            <w:r w:rsidR="00C563EC" w:rsidRPr="00C563EC">
              <w:rPr>
                <w:rFonts w:cstheme="minorHAnsi"/>
                <w:b/>
                <w:szCs w:val="20"/>
              </w:rPr>
              <w:t>19</w:t>
            </w:r>
            <w:r w:rsidRPr="00C563EC">
              <w:rPr>
                <w:rFonts w:cstheme="minorHAnsi"/>
                <w:b/>
                <w:szCs w:val="20"/>
              </w:rPr>
              <w:t>, Formularul ” Fișă de fundamentare”F.1</w:t>
            </w:r>
          </w:p>
          <w:p w14:paraId="27815A94" w14:textId="7AEA5A82" w:rsidR="00C679F9" w:rsidRPr="00C563EC" w:rsidRDefault="00C679F9" w:rsidP="00C679F9">
            <w:pPr>
              <w:spacing w:after="0"/>
              <w:rPr>
                <w:rFonts w:cstheme="minorHAnsi"/>
                <w:szCs w:val="20"/>
              </w:rPr>
            </w:pPr>
            <w:r w:rsidRPr="00C563EC">
              <w:rPr>
                <w:rFonts w:cstheme="minorHAnsi"/>
                <w:szCs w:val="20"/>
              </w:rPr>
              <w:t xml:space="preserve">         </w:t>
            </w:r>
            <w:r w:rsidR="00C563EC" w:rsidRPr="00C563EC">
              <w:rPr>
                <w:rFonts w:cstheme="minorHAnsi"/>
                <w:szCs w:val="20"/>
              </w:rPr>
              <w:t>4</w:t>
            </w:r>
            <w:r w:rsidR="00D6178A">
              <w:rPr>
                <w:rFonts w:cstheme="minorHAnsi"/>
                <w:szCs w:val="20"/>
              </w:rPr>
              <w:t>6</w:t>
            </w:r>
            <w:r w:rsidRPr="00C563EC">
              <w:rPr>
                <w:rFonts w:cstheme="minorHAnsi"/>
                <w:szCs w:val="20"/>
              </w:rPr>
              <w:t>. Sunt anexate Formularele F.</w:t>
            </w:r>
            <w:r w:rsidR="00C563EC" w:rsidRPr="00C563EC">
              <w:rPr>
                <w:rFonts w:cstheme="minorHAnsi"/>
                <w:szCs w:val="20"/>
              </w:rPr>
              <w:t>19</w:t>
            </w:r>
            <w:r w:rsidRPr="00C563EC">
              <w:rPr>
                <w:rFonts w:cstheme="minorHAnsi"/>
                <w:szCs w:val="20"/>
              </w:rPr>
              <w:t xml:space="preserve"> și F.1 ?</w:t>
            </w:r>
          </w:p>
          <w:p w14:paraId="1F6C810A" w14:textId="71740B2D" w:rsidR="00C679F9" w:rsidRPr="00C563EC" w:rsidRDefault="00C679F9" w:rsidP="00767644">
            <w:pPr>
              <w:rPr>
                <w:rFonts w:cstheme="minorHAnsi"/>
                <w:szCs w:val="20"/>
                <w:highlight w:val="yellow"/>
              </w:rPr>
            </w:pPr>
            <w:r w:rsidRPr="00C563EC">
              <w:rPr>
                <w:rFonts w:cstheme="minorHAnsi"/>
                <w:szCs w:val="20"/>
              </w:rPr>
              <w:t xml:space="preserve">         </w:t>
            </w:r>
            <w:r w:rsidR="00C563EC" w:rsidRPr="00C563EC">
              <w:rPr>
                <w:rFonts w:cstheme="minorHAnsi"/>
                <w:szCs w:val="20"/>
              </w:rPr>
              <w:t>4</w:t>
            </w:r>
            <w:r w:rsidR="00D6178A">
              <w:rPr>
                <w:rFonts w:cstheme="minorHAnsi"/>
                <w:szCs w:val="20"/>
              </w:rPr>
              <w:t>7</w:t>
            </w:r>
            <w:r w:rsidRPr="00C563EC">
              <w:rPr>
                <w:rFonts w:cstheme="minorHAnsi"/>
                <w:szCs w:val="20"/>
              </w:rPr>
              <w:t xml:space="preserve">. Sunt corelate valoric cu bugetul proiectului ? </w:t>
            </w:r>
          </w:p>
        </w:tc>
        <w:tc>
          <w:tcPr>
            <w:tcW w:w="214" w:type="pct"/>
            <w:shd w:val="clear" w:color="auto" w:fill="auto"/>
          </w:tcPr>
          <w:p w14:paraId="209F0FA9" w14:textId="77777777" w:rsidR="00C679F9" w:rsidRPr="00C563EC" w:rsidRDefault="00C679F9" w:rsidP="00C679F9">
            <w:pPr>
              <w:jc w:val="center"/>
              <w:rPr>
                <w:szCs w:val="20"/>
              </w:rPr>
            </w:pPr>
          </w:p>
        </w:tc>
        <w:tc>
          <w:tcPr>
            <w:tcW w:w="211" w:type="pct"/>
            <w:shd w:val="clear" w:color="auto" w:fill="auto"/>
          </w:tcPr>
          <w:p w14:paraId="1128949F" w14:textId="77777777" w:rsidR="00C679F9" w:rsidRPr="00C563EC" w:rsidRDefault="00C679F9" w:rsidP="00C679F9">
            <w:pPr>
              <w:rPr>
                <w:szCs w:val="20"/>
              </w:rPr>
            </w:pPr>
          </w:p>
        </w:tc>
        <w:tc>
          <w:tcPr>
            <w:tcW w:w="214" w:type="pct"/>
            <w:shd w:val="clear" w:color="auto" w:fill="auto"/>
          </w:tcPr>
          <w:p w14:paraId="5CDA6383" w14:textId="77777777" w:rsidR="00C679F9" w:rsidRPr="00C563EC" w:rsidRDefault="00C679F9" w:rsidP="00C679F9">
            <w:pPr>
              <w:rPr>
                <w:szCs w:val="20"/>
              </w:rPr>
            </w:pPr>
          </w:p>
        </w:tc>
        <w:tc>
          <w:tcPr>
            <w:tcW w:w="1005" w:type="pct"/>
            <w:shd w:val="clear" w:color="auto" w:fill="auto"/>
          </w:tcPr>
          <w:p w14:paraId="3E100B70" w14:textId="77777777" w:rsidR="000B7919" w:rsidRPr="00C563EC" w:rsidRDefault="000B7919" w:rsidP="000B7919">
            <w:pPr>
              <w:rPr>
                <w:rFonts w:cstheme="minorHAnsi"/>
                <w:b/>
                <w:bCs/>
                <w:szCs w:val="20"/>
              </w:rPr>
            </w:pPr>
            <w:r w:rsidRPr="00C563EC">
              <w:rPr>
                <w:rFonts w:cstheme="minorHAnsi"/>
                <w:b/>
                <w:bCs/>
                <w:szCs w:val="20"/>
              </w:rPr>
              <w:t>Documente verificate:</w:t>
            </w:r>
          </w:p>
          <w:p w14:paraId="04BF6694" w14:textId="2F40081A" w:rsidR="00C679F9" w:rsidRPr="00C563EC" w:rsidRDefault="008B247D" w:rsidP="00C679F9">
            <w:pPr>
              <w:rPr>
                <w:rFonts w:cstheme="minorHAnsi"/>
                <w:szCs w:val="20"/>
              </w:rPr>
            </w:pPr>
            <w:r w:rsidRPr="00C563EC">
              <w:rPr>
                <w:rFonts w:cstheme="minorHAnsi"/>
                <w:szCs w:val="20"/>
              </w:rPr>
              <w:t>Formularele F.</w:t>
            </w:r>
            <w:r w:rsidR="00C563EC" w:rsidRPr="00C563EC">
              <w:rPr>
                <w:rFonts w:cstheme="minorHAnsi"/>
                <w:szCs w:val="20"/>
              </w:rPr>
              <w:t>19</w:t>
            </w:r>
            <w:r w:rsidRPr="00C563EC">
              <w:rPr>
                <w:rFonts w:cstheme="minorHAnsi"/>
                <w:szCs w:val="20"/>
              </w:rPr>
              <w:t xml:space="preserve"> și F.1</w:t>
            </w:r>
          </w:p>
          <w:p w14:paraId="6497162A" w14:textId="6AEAC0A9" w:rsidR="008B247D" w:rsidRPr="00C563EC" w:rsidRDefault="008B247D" w:rsidP="00C679F9">
            <w:pPr>
              <w:rPr>
                <w:szCs w:val="20"/>
              </w:rPr>
            </w:pPr>
            <w:r w:rsidRPr="00C563EC">
              <w:rPr>
                <w:rFonts w:cstheme="minorHAnsi"/>
                <w:szCs w:val="20"/>
              </w:rPr>
              <w:t>Bugetul proiectului</w:t>
            </w:r>
          </w:p>
        </w:tc>
      </w:tr>
      <w:tr w:rsidR="00CC77DF" w:rsidRPr="00C75347" w14:paraId="18D39D66" w14:textId="77777777" w:rsidTr="00CC77DF">
        <w:trPr>
          <w:trHeight w:val="620"/>
          <w:tblHeader/>
        </w:trPr>
        <w:tc>
          <w:tcPr>
            <w:tcW w:w="3356" w:type="pct"/>
            <w:shd w:val="clear" w:color="auto" w:fill="auto"/>
          </w:tcPr>
          <w:p w14:paraId="1D3FED81" w14:textId="51A71F75" w:rsidR="00CC77DF" w:rsidRPr="00C563EC" w:rsidRDefault="00C563EC" w:rsidP="00C679F9">
            <w:pPr>
              <w:spacing w:after="0"/>
              <w:rPr>
                <w:rFonts w:cstheme="minorHAnsi"/>
                <w:b/>
                <w:szCs w:val="20"/>
              </w:rPr>
            </w:pPr>
            <w:r w:rsidRPr="00C563EC">
              <w:rPr>
                <w:rFonts w:asciiTheme="minorHAnsi" w:hAnsiTheme="minorHAnsi" w:cstheme="minorHAnsi"/>
                <w:b/>
                <w:bCs/>
                <w:sz w:val="22"/>
                <w:szCs w:val="22"/>
              </w:rPr>
              <w:t xml:space="preserve">           </w:t>
            </w:r>
            <w:r w:rsidR="00CC77DF" w:rsidRPr="00C563EC">
              <w:rPr>
                <w:rFonts w:asciiTheme="minorHAnsi" w:hAnsiTheme="minorHAnsi" w:cstheme="minorHAnsi"/>
                <w:b/>
                <w:bCs/>
                <w:sz w:val="22"/>
                <w:szCs w:val="22"/>
              </w:rPr>
              <w:t>4</w:t>
            </w:r>
            <w:r w:rsidR="00D6178A">
              <w:rPr>
                <w:rFonts w:asciiTheme="minorHAnsi" w:hAnsiTheme="minorHAnsi" w:cstheme="minorHAnsi"/>
                <w:b/>
                <w:bCs/>
                <w:sz w:val="22"/>
                <w:szCs w:val="22"/>
              </w:rPr>
              <w:t>8</w:t>
            </w:r>
            <w:r w:rsidR="00CC77DF" w:rsidRPr="00C563EC">
              <w:rPr>
                <w:rFonts w:asciiTheme="minorHAnsi" w:hAnsiTheme="minorHAnsi" w:cstheme="minorHAnsi"/>
                <w:b/>
                <w:bCs/>
                <w:sz w:val="22"/>
                <w:szCs w:val="22"/>
              </w:rPr>
              <w:t xml:space="preserve">. </w:t>
            </w:r>
            <w:r w:rsidR="00275798" w:rsidRPr="00C563EC">
              <w:rPr>
                <w:rFonts w:cs="Calibri"/>
                <w:b/>
                <w:bCs/>
              </w:rPr>
              <w:t xml:space="preserve">În cazul în care prin proiect se achiziționează teren, în limita a 10% din cheltuielile totale eligibile ale proiectului, </w:t>
            </w:r>
            <w:r w:rsidR="00275798" w:rsidRPr="00C563EC">
              <w:rPr>
                <w:rFonts w:cs="Calibri"/>
              </w:rPr>
              <w:t xml:space="preserve">necesar implementării investiției propuse, </w:t>
            </w:r>
            <w:r w:rsidR="00275798" w:rsidRPr="00C563EC">
              <w:rPr>
                <w:rFonts w:cs="Calibri"/>
                <w:b/>
                <w:bCs/>
              </w:rPr>
              <w:t xml:space="preserve">s-a </w:t>
            </w:r>
            <w:proofErr w:type="spellStart"/>
            <w:r w:rsidR="00275798" w:rsidRPr="00C563EC">
              <w:rPr>
                <w:rFonts w:cs="Calibri"/>
                <w:b/>
                <w:bCs/>
              </w:rPr>
              <w:t>atasat</w:t>
            </w:r>
            <w:proofErr w:type="spellEnd"/>
            <w:r w:rsidR="00275798" w:rsidRPr="00C563EC">
              <w:rPr>
                <w:rFonts w:cs="Calibri"/>
                <w:b/>
                <w:bCs/>
              </w:rPr>
              <w:t xml:space="preserve"> raportul expertului ANEVAR</w:t>
            </w:r>
            <w:r w:rsidR="00275798" w:rsidRPr="00C563EC">
              <w:rPr>
                <w:rFonts w:cs="Calibri"/>
              </w:rPr>
              <w:t>, privind valoarea terenului achiziționat?</w:t>
            </w:r>
          </w:p>
        </w:tc>
        <w:tc>
          <w:tcPr>
            <w:tcW w:w="214" w:type="pct"/>
            <w:shd w:val="clear" w:color="auto" w:fill="auto"/>
          </w:tcPr>
          <w:p w14:paraId="38873B44" w14:textId="77777777" w:rsidR="00CC77DF" w:rsidRPr="00C563EC" w:rsidRDefault="00CC77DF" w:rsidP="00C679F9">
            <w:pPr>
              <w:jc w:val="center"/>
              <w:rPr>
                <w:szCs w:val="20"/>
              </w:rPr>
            </w:pPr>
          </w:p>
        </w:tc>
        <w:tc>
          <w:tcPr>
            <w:tcW w:w="211" w:type="pct"/>
            <w:shd w:val="clear" w:color="auto" w:fill="auto"/>
          </w:tcPr>
          <w:p w14:paraId="36F96B88" w14:textId="77777777" w:rsidR="00CC77DF" w:rsidRPr="00C563EC" w:rsidRDefault="00CC77DF" w:rsidP="00C679F9">
            <w:pPr>
              <w:rPr>
                <w:szCs w:val="20"/>
              </w:rPr>
            </w:pPr>
          </w:p>
        </w:tc>
        <w:tc>
          <w:tcPr>
            <w:tcW w:w="214" w:type="pct"/>
            <w:shd w:val="clear" w:color="auto" w:fill="auto"/>
          </w:tcPr>
          <w:p w14:paraId="199F135B" w14:textId="77777777" w:rsidR="00CC77DF" w:rsidRPr="00C563EC" w:rsidRDefault="00CC77DF" w:rsidP="00C679F9">
            <w:pPr>
              <w:rPr>
                <w:szCs w:val="20"/>
              </w:rPr>
            </w:pPr>
          </w:p>
        </w:tc>
        <w:tc>
          <w:tcPr>
            <w:tcW w:w="1005" w:type="pct"/>
            <w:shd w:val="clear" w:color="auto" w:fill="auto"/>
          </w:tcPr>
          <w:p w14:paraId="0893A248" w14:textId="77777777" w:rsidR="000B7919" w:rsidRPr="00C563EC" w:rsidRDefault="000B7919" w:rsidP="000B7919">
            <w:pPr>
              <w:rPr>
                <w:rFonts w:cstheme="minorHAnsi"/>
                <w:b/>
                <w:bCs/>
                <w:szCs w:val="20"/>
              </w:rPr>
            </w:pPr>
            <w:r w:rsidRPr="00C563EC">
              <w:rPr>
                <w:rFonts w:cstheme="minorHAnsi"/>
                <w:b/>
                <w:bCs/>
                <w:szCs w:val="20"/>
              </w:rPr>
              <w:t>Documente verificate:</w:t>
            </w:r>
          </w:p>
          <w:p w14:paraId="567F3CEB" w14:textId="77777777" w:rsidR="00CC77DF" w:rsidRPr="00C563EC" w:rsidRDefault="008B247D" w:rsidP="00C679F9">
            <w:pPr>
              <w:rPr>
                <w:rFonts w:cstheme="minorHAnsi"/>
                <w:b/>
                <w:bCs/>
                <w:szCs w:val="20"/>
              </w:rPr>
            </w:pPr>
            <w:r w:rsidRPr="00C563EC">
              <w:rPr>
                <w:rFonts w:cstheme="minorHAnsi"/>
                <w:b/>
                <w:bCs/>
                <w:szCs w:val="20"/>
              </w:rPr>
              <w:t>Raportul expertului ANEVAR</w:t>
            </w:r>
          </w:p>
          <w:p w14:paraId="06B64076" w14:textId="6A50D81D" w:rsidR="008B247D" w:rsidRPr="00C563EC" w:rsidRDefault="008B247D" w:rsidP="00C679F9">
            <w:pPr>
              <w:rPr>
                <w:szCs w:val="20"/>
              </w:rPr>
            </w:pPr>
            <w:r w:rsidRPr="00C563EC">
              <w:rPr>
                <w:rFonts w:cstheme="minorHAnsi"/>
                <w:szCs w:val="20"/>
              </w:rPr>
              <w:t>Bugetul proiectului</w:t>
            </w:r>
          </w:p>
        </w:tc>
      </w:tr>
      <w:tr w:rsidR="00CC77DF" w:rsidRPr="00C75347" w14:paraId="061D0305" w14:textId="77777777" w:rsidTr="001E0C8B">
        <w:trPr>
          <w:trHeight w:val="961"/>
          <w:tblHeader/>
        </w:trPr>
        <w:tc>
          <w:tcPr>
            <w:tcW w:w="3356" w:type="pct"/>
            <w:shd w:val="clear" w:color="auto" w:fill="auto"/>
          </w:tcPr>
          <w:p w14:paraId="50DB84C6" w14:textId="18F86F57" w:rsidR="00CC77DF" w:rsidRPr="00C563EC" w:rsidRDefault="00C563EC" w:rsidP="00C679F9">
            <w:pPr>
              <w:spacing w:after="0"/>
              <w:rPr>
                <w:rFonts w:cstheme="minorHAnsi"/>
                <w:b/>
                <w:bCs/>
                <w:szCs w:val="20"/>
              </w:rPr>
            </w:pPr>
            <w:r w:rsidRPr="00C563EC">
              <w:rPr>
                <w:rFonts w:cstheme="minorHAnsi"/>
                <w:b/>
                <w:bCs/>
                <w:szCs w:val="20"/>
              </w:rPr>
              <w:lastRenderedPageBreak/>
              <w:t xml:space="preserve">            </w:t>
            </w:r>
            <w:r w:rsidR="00D6178A">
              <w:rPr>
                <w:rFonts w:cstheme="minorHAnsi"/>
                <w:b/>
                <w:bCs/>
                <w:szCs w:val="20"/>
              </w:rPr>
              <w:t>49</w:t>
            </w:r>
            <w:r w:rsidR="00CC77DF" w:rsidRPr="00C563EC">
              <w:rPr>
                <w:rFonts w:cstheme="minorHAnsi"/>
                <w:b/>
                <w:bCs/>
                <w:szCs w:val="20"/>
              </w:rPr>
              <w:t xml:space="preserve">. (dacă este cazul) </w:t>
            </w:r>
            <w:r w:rsidR="00D703E4" w:rsidRPr="00C563EC">
              <w:rPr>
                <w:rFonts w:cstheme="minorHAnsi"/>
                <w:b/>
                <w:bCs/>
                <w:szCs w:val="20"/>
              </w:rPr>
              <w:t>D</w:t>
            </w:r>
            <w:r w:rsidR="00D703E4" w:rsidRPr="00C563EC">
              <w:rPr>
                <w:iCs/>
                <w:szCs w:val="20"/>
              </w:rPr>
              <w:t xml:space="preserve">ocumente actualizate, care au suferit modificări în urma evaluării tehnice </w:t>
            </w:r>
            <w:proofErr w:type="spellStart"/>
            <w:r w:rsidR="00D703E4" w:rsidRPr="00C563EC">
              <w:rPr>
                <w:iCs/>
                <w:szCs w:val="20"/>
              </w:rPr>
              <w:t>şi</w:t>
            </w:r>
            <w:proofErr w:type="spellEnd"/>
            <w:r w:rsidR="00D703E4" w:rsidRPr="00C563EC">
              <w:rPr>
                <w:iCs/>
                <w:szCs w:val="20"/>
              </w:rPr>
              <w:t xml:space="preserve"> financiare/ pentru care există recomandări de actualizare/ modificare în urma evaluării tehnice </w:t>
            </w:r>
            <w:proofErr w:type="spellStart"/>
            <w:r w:rsidR="00D703E4" w:rsidRPr="00C563EC">
              <w:rPr>
                <w:iCs/>
                <w:szCs w:val="20"/>
              </w:rPr>
              <w:t>şi</w:t>
            </w:r>
            <w:proofErr w:type="spellEnd"/>
            <w:r w:rsidR="00D703E4" w:rsidRPr="00C563EC">
              <w:rPr>
                <w:iCs/>
                <w:szCs w:val="20"/>
              </w:rPr>
              <w:t xml:space="preserve"> financiare</w:t>
            </w:r>
            <w:r>
              <w:rPr>
                <w:iCs/>
                <w:szCs w:val="20"/>
              </w:rPr>
              <w:t>.</w:t>
            </w:r>
          </w:p>
        </w:tc>
        <w:tc>
          <w:tcPr>
            <w:tcW w:w="214" w:type="pct"/>
            <w:shd w:val="clear" w:color="auto" w:fill="auto"/>
          </w:tcPr>
          <w:p w14:paraId="10816D7C" w14:textId="77777777" w:rsidR="00CC77DF" w:rsidRPr="00C563EC" w:rsidRDefault="00CC77DF" w:rsidP="00C679F9">
            <w:pPr>
              <w:jc w:val="center"/>
              <w:rPr>
                <w:szCs w:val="20"/>
              </w:rPr>
            </w:pPr>
          </w:p>
        </w:tc>
        <w:tc>
          <w:tcPr>
            <w:tcW w:w="211" w:type="pct"/>
            <w:shd w:val="clear" w:color="auto" w:fill="auto"/>
          </w:tcPr>
          <w:p w14:paraId="5051E172" w14:textId="77777777" w:rsidR="00CC77DF" w:rsidRPr="00C563EC" w:rsidRDefault="00CC77DF" w:rsidP="00C679F9">
            <w:pPr>
              <w:rPr>
                <w:szCs w:val="20"/>
              </w:rPr>
            </w:pPr>
          </w:p>
        </w:tc>
        <w:tc>
          <w:tcPr>
            <w:tcW w:w="214" w:type="pct"/>
            <w:shd w:val="clear" w:color="auto" w:fill="auto"/>
          </w:tcPr>
          <w:p w14:paraId="7042C37A" w14:textId="77777777" w:rsidR="00CC77DF" w:rsidRPr="00C563EC" w:rsidRDefault="00CC77DF" w:rsidP="00C679F9">
            <w:pPr>
              <w:rPr>
                <w:szCs w:val="20"/>
              </w:rPr>
            </w:pPr>
          </w:p>
        </w:tc>
        <w:tc>
          <w:tcPr>
            <w:tcW w:w="1005" w:type="pct"/>
            <w:shd w:val="clear" w:color="auto" w:fill="auto"/>
          </w:tcPr>
          <w:p w14:paraId="22C5486C" w14:textId="77777777" w:rsidR="000B7919" w:rsidRPr="00C563EC" w:rsidRDefault="000B7919" w:rsidP="000B7919">
            <w:pPr>
              <w:rPr>
                <w:rFonts w:cstheme="minorHAnsi"/>
                <w:b/>
                <w:bCs/>
                <w:szCs w:val="20"/>
              </w:rPr>
            </w:pPr>
            <w:r w:rsidRPr="00C563EC">
              <w:rPr>
                <w:rFonts w:cstheme="minorHAnsi"/>
                <w:b/>
                <w:bCs/>
                <w:szCs w:val="20"/>
              </w:rPr>
              <w:t>Documente verificate:</w:t>
            </w:r>
          </w:p>
          <w:p w14:paraId="0236A25D" w14:textId="77777777" w:rsidR="008B247D" w:rsidRPr="00C563EC" w:rsidRDefault="008B247D" w:rsidP="00C679F9">
            <w:pPr>
              <w:rPr>
                <w:rFonts w:cstheme="minorHAnsi"/>
                <w:b/>
                <w:bCs/>
                <w:szCs w:val="20"/>
              </w:rPr>
            </w:pPr>
            <w:r w:rsidRPr="00C563EC">
              <w:rPr>
                <w:rFonts w:cstheme="minorHAnsi"/>
                <w:b/>
                <w:bCs/>
                <w:szCs w:val="20"/>
              </w:rPr>
              <w:t xml:space="preserve">Devizul general și </w:t>
            </w:r>
          </w:p>
          <w:p w14:paraId="07D43401" w14:textId="77777777" w:rsidR="00CC77DF" w:rsidRPr="00C563EC" w:rsidRDefault="008B247D" w:rsidP="00C679F9">
            <w:pPr>
              <w:rPr>
                <w:rFonts w:cstheme="minorHAnsi"/>
                <w:b/>
                <w:bCs/>
                <w:szCs w:val="20"/>
              </w:rPr>
            </w:pPr>
            <w:r w:rsidRPr="00C563EC">
              <w:rPr>
                <w:rFonts w:cstheme="minorHAnsi"/>
                <w:b/>
                <w:bCs/>
                <w:szCs w:val="20"/>
              </w:rPr>
              <w:t>Lista cu echipamente și/sau lucrări</w:t>
            </w:r>
          </w:p>
          <w:p w14:paraId="4C522332" w14:textId="72DBBEE3" w:rsidR="008B247D" w:rsidRPr="00C563EC" w:rsidRDefault="008B247D" w:rsidP="00C679F9">
            <w:pPr>
              <w:rPr>
                <w:szCs w:val="20"/>
              </w:rPr>
            </w:pPr>
            <w:r w:rsidRPr="00C563EC">
              <w:rPr>
                <w:rFonts w:cstheme="minorHAnsi"/>
                <w:szCs w:val="20"/>
              </w:rPr>
              <w:t>Bugetul proiectului</w:t>
            </w:r>
          </w:p>
        </w:tc>
      </w:tr>
      <w:tr w:rsidR="006349AE" w:rsidRPr="00C75347" w14:paraId="685E3970" w14:textId="77777777" w:rsidTr="001E0C8B">
        <w:trPr>
          <w:trHeight w:val="961"/>
          <w:tblHeader/>
        </w:trPr>
        <w:tc>
          <w:tcPr>
            <w:tcW w:w="3356" w:type="pct"/>
            <w:shd w:val="clear" w:color="auto" w:fill="auto"/>
          </w:tcPr>
          <w:p w14:paraId="26DC776A" w14:textId="2EF2D5A3" w:rsidR="006349AE" w:rsidRPr="00801EC1" w:rsidRDefault="00801EC1" w:rsidP="006349AE">
            <w:pPr>
              <w:spacing w:line="360" w:lineRule="auto"/>
              <w:jc w:val="both"/>
              <w:rPr>
                <w:iCs/>
              </w:rPr>
            </w:pPr>
            <w:r w:rsidRPr="00801EC1">
              <w:rPr>
                <w:iCs/>
              </w:rPr>
              <w:t xml:space="preserve">             5</w:t>
            </w:r>
            <w:r w:rsidR="00D6178A">
              <w:rPr>
                <w:iCs/>
              </w:rPr>
              <w:t>0</w:t>
            </w:r>
            <w:r w:rsidR="006349AE" w:rsidRPr="00801EC1">
              <w:rPr>
                <w:iCs/>
              </w:rPr>
              <w:t xml:space="preserve">. </w:t>
            </w:r>
            <w:r w:rsidR="009A360B">
              <w:rPr>
                <w:iCs/>
              </w:rPr>
              <w:t xml:space="preserve">(Dacă este cazul) </w:t>
            </w:r>
            <w:r w:rsidR="006349AE" w:rsidRPr="00801EC1">
              <w:rPr>
                <w:rFonts w:cstheme="minorHAnsi"/>
                <w:szCs w:val="20"/>
              </w:rPr>
              <w:t xml:space="preserve">Este atașata </w:t>
            </w:r>
            <w:proofErr w:type="spellStart"/>
            <w:r w:rsidR="006349AE" w:rsidRPr="00801EC1">
              <w:rPr>
                <w:iCs/>
              </w:rPr>
              <w:t>Declaraţia</w:t>
            </w:r>
            <w:proofErr w:type="spellEnd"/>
            <w:r w:rsidR="006349AE" w:rsidRPr="00801EC1">
              <w:rPr>
                <w:iCs/>
              </w:rPr>
              <w:t xml:space="preserve"> beneficiari reali iar formatul este conform modelului anexat ghidului solicitantului?</w:t>
            </w:r>
          </w:p>
        </w:tc>
        <w:tc>
          <w:tcPr>
            <w:tcW w:w="214" w:type="pct"/>
            <w:shd w:val="clear" w:color="auto" w:fill="auto"/>
          </w:tcPr>
          <w:p w14:paraId="72DDE6EF" w14:textId="77777777" w:rsidR="006349AE" w:rsidRPr="00801EC1" w:rsidRDefault="006349AE" w:rsidP="00C679F9">
            <w:pPr>
              <w:jc w:val="center"/>
              <w:rPr>
                <w:szCs w:val="20"/>
              </w:rPr>
            </w:pPr>
          </w:p>
        </w:tc>
        <w:tc>
          <w:tcPr>
            <w:tcW w:w="211" w:type="pct"/>
            <w:shd w:val="clear" w:color="auto" w:fill="auto"/>
          </w:tcPr>
          <w:p w14:paraId="45F15F54" w14:textId="77777777" w:rsidR="006349AE" w:rsidRPr="00801EC1" w:rsidRDefault="006349AE" w:rsidP="00C679F9">
            <w:pPr>
              <w:rPr>
                <w:szCs w:val="20"/>
              </w:rPr>
            </w:pPr>
          </w:p>
        </w:tc>
        <w:tc>
          <w:tcPr>
            <w:tcW w:w="214" w:type="pct"/>
            <w:shd w:val="clear" w:color="auto" w:fill="auto"/>
          </w:tcPr>
          <w:p w14:paraId="57E2E0C5" w14:textId="77777777" w:rsidR="006349AE" w:rsidRPr="00801EC1" w:rsidRDefault="006349AE" w:rsidP="00C679F9">
            <w:pPr>
              <w:rPr>
                <w:szCs w:val="20"/>
              </w:rPr>
            </w:pPr>
          </w:p>
        </w:tc>
        <w:tc>
          <w:tcPr>
            <w:tcW w:w="1005" w:type="pct"/>
            <w:shd w:val="clear" w:color="auto" w:fill="auto"/>
          </w:tcPr>
          <w:p w14:paraId="3E9EC800" w14:textId="77777777" w:rsidR="006349AE" w:rsidRPr="00801EC1" w:rsidRDefault="006349AE" w:rsidP="006349AE">
            <w:pPr>
              <w:rPr>
                <w:rFonts w:cstheme="minorHAnsi"/>
                <w:b/>
                <w:bCs/>
                <w:szCs w:val="20"/>
              </w:rPr>
            </w:pPr>
            <w:r w:rsidRPr="00801EC1">
              <w:rPr>
                <w:rFonts w:cstheme="minorHAnsi"/>
                <w:b/>
                <w:bCs/>
                <w:szCs w:val="20"/>
              </w:rPr>
              <w:t>Documente verificate:</w:t>
            </w:r>
          </w:p>
          <w:p w14:paraId="35D5DBCE" w14:textId="70A38655" w:rsidR="006349AE" w:rsidRPr="00801EC1" w:rsidRDefault="006349AE" w:rsidP="000B7919">
            <w:pPr>
              <w:rPr>
                <w:rFonts w:cstheme="minorHAnsi"/>
                <w:b/>
                <w:bCs/>
                <w:szCs w:val="20"/>
              </w:rPr>
            </w:pPr>
            <w:proofErr w:type="spellStart"/>
            <w:r w:rsidRPr="00801EC1">
              <w:rPr>
                <w:iCs/>
              </w:rPr>
              <w:t>Declaraţia</w:t>
            </w:r>
            <w:proofErr w:type="spellEnd"/>
            <w:r w:rsidRPr="00801EC1">
              <w:rPr>
                <w:iCs/>
              </w:rPr>
              <w:t xml:space="preserve"> beneficiari reali</w:t>
            </w:r>
          </w:p>
        </w:tc>
      </w:tr>
      <w:tr w:rsidR="00BE59C0" w:rsidRPr="00C75347" w14:paraId="54E21751" w14:textId="77777777" w:rsidTr="001E0C8B">
        <w:trPr>
          <w:trHeight w:val="961"/>
          <w:tblHeader/>
        </w:trPr>
        <w:tc>
          <w:tcPr>
            <w:tcW w:w="3356" w:type="pct"/>
            <w:shd w:val="clear" w:color="auto" w:fill="auto"/>
          </w:tcPr>
          <w:p w14:paraId="3EB52376" w14:textId="72F9CD78" w:rsidR="00BE59C0" w:rsidRPr="00BE59C0" w:rsidRDefault="00BE59C0" w:rsidP="00801EC1">
            <w:pPr>
              <w:rPr>
                <w:rFonts w:cstheme="minorHAnsi"/>
                <w:b/>
                <w:color w:val="27344C"/>
                <w:szCs w:val="20"/>
              </w:rPr>
            </w:pPr>
            <w:r w:rsidRPr="00BE59C0">
              <w:rPr>
                <w:rFonts w:cstheme="minorHAnsi"/>
                <w:b/>
                <w:color w:val="27344C"/>
                <w:szCs w:val="20"/>
              </w:rPr>
              <w:t>Măsuri de comunicare și vizibilitate</w:t>
            </w:r>
          </w:p>
          <w:p w14:paraId="5E34355E" w14:textId="49A817B2" w:rsidR="00BE59C0" w:rsidRPr="00801EC1" w:rsidRDefault="00BE59C0" w:rsidP="00801EC1">
            <w:pPr>
              <w:rPr>
                <w:rFonts w:cstheme="minorHAnsi"/>
                <w:b/>
                <w:szCs w:val="20"/>
              </w:rPr>
            </w:pPr>
            <w:r>
              <w:rPr>
                <w:rFonts w:asciiTheme="minorHAnsi" w:hAnsiTheme="minorHAnsi" w:cstheme="minorHAnsi"/>
                <w:b/>
                <w:color w:val="27344C"/>
                <w:sz w:val="22"/>
                <w:szCs w:val="22"/>
              </w:rPr>
              <w:t xml:space="preserve">               5</w:t>
            </w:r>
            <w:r w:rsidR="00D6178A">
              <w:rPr>
                <w:rFonts w:asciiTheme="minorHAnsi" w:hAnsiTheme="minorHAnsi" w:cstheme="minorHAnsi"/>
                <w:b/>
                <w:color w:val="27344C"/>
                <w:sz w:val="22"/>
                <w:szCs w:val="22"/>
              </w:rPr>
              <w:t>1</w:t>
            </w:r>
            <w:r>
              <w:rPr>
                <w:rFonts w:asciiTheme="minorHAnsi" w:hAnsiTheme="minorHAnsi" w:cstheme="minorHAnsi"/>
                <w:b/>
                <w:color w:val="27344C"/>
                <w:sz w:val="22"/>
                <w:szCs w:val="22"/>
              </w:rPr>
              <w:t xml:space="preserve">. </w:t>
            </w:r>
            <w:r w:rsidRPr="00BE59C0">
              <w:rPr>
                <w:rFonts w:cstheme="minorHAnsi"/>
                <w:bCs/>
                <w:color w:val="27344C"/>
                <w:szCs w:val="20"/>
              </w:rPr>
              <w:t>Proiectul include măsurile de comunicare și vizibilitate, conform cerințelor din Ghidul de identitate vizuală al programului Regional Sud-Muntenia 2021-2027?</w:t>
            </w:r>
            <w:r>
              <w:rPr>
                <w:rFonts w:cstheme="minorHAnsi"/>
                <w:bCs/>
                <w:color w:val="27344C"/>
                <w:szCs w:val="20"/>
              </w:rPr>
              <w:t xml:space="preserve"> </w:t>
            </w:r>
            <w:r w:rsidRPr="00BE59C0">
              <w:rPr>
                <w:rFonts w:cstheme="minorHAnsi"/>
                <w:bCs/>
                <w:color w:val="27344C"/>
                <w:szCs w:val="20"/>
              </w:rPr>
              <w:t>A fost depus Planul de acțiuni pentru comunicare și vizibilitate prevăzut în ghidul solicitantului</w:t>
            </w:r>
            <w:r w:rsidR="00D327D6">
              <w:rPr>
                <w:rFonts w:cstheme="minorHAnsi"/>
                <w:bCs/>
                <w:color w:val="27344C"/>
                <w:szCs w:val="20"/>
              </w:rPr>
              <w:t xml:space="preserve"> (dacă este cazul)</w:t>
            </w:r>
            <w:r w:rsidRPr="00BE59C0">
              <w:rPr>
                <w:rFonts w:cstheme="minorHAnsi"/>
                <w:bCs/>
                <w:color w:val="27344C"/>
                <w:szCs w:val="20"/>
              </w:rPr>
              <w:t>?</w:t>
            </w:r>
          </w:p>
        </w:tc>
        <w:tc>
          <w:tcPr>
            <w:tcW w:w="214" w:type="pct"/>
            <w:shd w:val="clear" w:color="auto" w:fill="auto"/>
          </w:tcPr>
          <w:p w14:paraId="13F03988" w14:textId="77777777" w:rsidR="00BE59C0" w:rsidRPr="00801EC1" w:rsidRDefault="00BE59C0" w:rsidP="00C679F9">
            <w:pPr>
              <w:jc w:val="center"/>
              <w:rPr>
                <w:szCs w:val="20"/>
              </w:rPr>
            </w:pPr>
          </w:p>
        </w:tc>
        <w:tc>
          <w:tcPr>
            <w:tcW w:w="211" w:type="pct"/>
            <w:shd w:val="clear" w:color="auto" w:fill="auto"/>
          </w:tcPr>
          <w:p w14:paraId="01DBDCD8" w14:textId="77777777" w:rsidR="00BE59C0" w:rsidRPr="00801EC1" w:rsidRDefault="00BE59C0" w:rsidP="00C679F9">
            <w:pPr>
              <w:rPr>
                <w:szCs w:val="20"/>
              </w:rPr>
            </w:pPr>
          </w:p>
        </w:tc>
        <w:tc>
          <w:tcPr>
            <w:tcW w:w="214" w:type="pct"/>
            <w:shd w:val="clear" w:color="auto" w:fill="auto"/>
          </w:tcPr>
          <w:p w14:paraId="6AB3F40D" w14:textId="77777777" w:rsidR="00BE59C0" w:rsidRPr="00801EC1" w:rsidRDefault="00BE59C0" w:rsidP="00C679F9">
            <w:pPr>
              <w:rPr>
                <w:szCs w:val="20"/>
              </w:rPr>
            </w:pPr>
          </w:p>
        </w:tc>
        <w:tc>
          <w:tcPr>
            <w:tcW w:w="1005" w:type="pct"/>
            <w:shd w:val="clear" w:color="auto" w:fill="auto"/>
          </w:tcPr>
          <w:p w14:paraId="22031870" w14:textId="77777777" w:rsidR="00BE59C0" w:rsidRPr="00801EC1" w:rsidRDefault="00BE59C0" w:rsidP="00BE59C0">
            <w:pPr>
              <w:rPr>
                <w:rFonts w:cstheme="minorHAnsi"/>
                <w:b/>
                <w:bCs/>
                <w:szCs w:val="20"/>
              </w:rPr>
            </w:pPr>
            <w:r w:rsidRPr="00801EC1">
              <w:rPr>
                <w:rFonts w:cstheme="minorHAnsi"/>
                <w:b/>
                <w:bCs/>
                <w:szCs w:val="20"/>
              </w:rPr>
              <w:t>Documente verificate:</w:t>
            </w:r>
          </w:p>
          <w:p w14:paraId="6BCD3B6E" w14:textId="77777777" w:rsidR="00BE59C0" w:rsidRPr="00BE59C0" w:rsidRDefault="00BE59C0" w:rsidP="00BE59C0">
            <w:pPr>
              <w:rPr>
                <w:rFonts w:cstheme="minorHAnsi"/>
                <w:szCs w:val="20"/>
              </w:rPr>
            </w:pPr>
            <w:r w:rsidRPr="00BE59C0">
              <w:rPr>
                <w:rFonts w:cstheme="minorHAnsi"/>
                <w:szCs w:val="20"/>
              </w:rPr>
              <w:t>Cererea de finanțare</w:t>
            </w:r>
          </w:p>
          <w:p w14:paraId="14A68FAA" w14:textId="5F4F4DA5" w:rsidR="00BE59C0" w:rsidRPr="00801EC1" w:rsidRDefault="00BE59C0" w:rsidP="000B7919">
            <w:pPr>
              <w:rPr>
                <w:rFonts w:cstheme="minorHAnsi"/>
                <w:b/>
                <w:bCs/>
                <w:szCs w:val="20"/>
              </w:rPr>
            </w:pPr>
            <w:r w:rsidRPr="00BE59C0">
              <w:rPr>
                <w:rFonts w:cstheme="minorHAnsi"/>
                <w:szCs w:val="20"/>
              </w:rPr>
              <w:t>Planul de acțiuni pentru comunicare și vizibilitate</w:t>
            </w:r>
          </w:p>
        </w:tc>
      </w:tr>
      <w:tr w:rsidR="00D327D6" w:rsidRPr="00C75347" w14:paraId="4A21D9B3" w14:textId="77777777" w:rsidTr="001E0C8B">
        <w:trPr>
          <w:trHeight w:val="961"/>
          <w:tblHeader/>
        </w:trPr>
        <w:tc>
          <w:tcPr>
            <w:tcW w:w="3356" w:type="pct"/>
            <w:shd w:val="clear" w:color="auto" w:fill="auto"/>
          </w:tcPr>
          <w:p w14:paraId="4F0909EC" w14:textId="701243FA" w:rsidR="00D327D6" w:rsidRPr="00D327D6" w:rsidRDefault="00D327D6" w:rsidP="00D327D6">
            <w:pPr>
              <w:spacing w:after="0"/>
              <w:rPr>
                <w:rFonts w:cstheme="minorHAnsi"/>
                <w:b/>
                <w:bCs/>
                <w:szCs w:val="20"/>
              </w:rPr>
            </w:pPr>
            <w:r>
              <w:rPr>
                <w:rFonts w:cstheme="minorHAnsi"/>
                <w:b/>
                <w:bCs/>
                <w:szCs w:val="20"/>
              </w:rPr>
              <w:t xml:space="preserve">            5</w:t>
            </w:r>
            <w:r w:rsidR="00D6178A">
              <w:rPr>
                <w:rFonts w:cstheme="minorHAnsi"/>
                <w:b/>
                <w:bCs/>
                <w:szCs w:val="20"/>
              </w:rPr>
              <w:t>2</w:t>
            </w:r>
            <w:r w:rsidRPr="00D327D6">
              <w:rPr>
                <w:rFonts w:cstheme="minorHAnsi"/>
                <w:b/>
                <w:bCs/>
                <w:szCs w:val="20"/>
              </w:rPr>
              <w:t xml:space="preserve">. (Dacă este cazul)  sprijinul financiar acordat  pentru elaborarea </w:t>
            </w:r>
            <w:proofErr w:type="spellStart"/>
            <w:r w:rsidRPr="00D327D6">
              <w:rPr>
                <w:rFonts w:cstheme="minorHAnsi"/>
                <w:b/>
                <w:bCs/>
                <w:szCs w:val="20"/>
              </w:rPr>
              <w:t>documentaţiilor</w:t>
            </w:r>
            <w:proofErr w:type="spellEnd"/>
            <w:r w:rsidRPr="00D327D6">
              <w:rPr>
                <w:rFonts w:cstheme="minorHAnsi"/>
                <w:b/>
                <w:bCs/>
                <w:szCs w:val="20"/>
              </w:rPr>
              <w:t xml:space="preserve"> </w:t>
            </w:r>
            <w:proofErr w:type="spellStart"/>
            <w:r w:rsidRPr="00D327D6">
              <w:rPr>
                <w:rFonts w:cstheme="minorHAnsi"/>
                <w:b/>
                <w:bCs/>
                <w:szCs w:val="20"/>
              </w:rPr>
              <w:t>tehnico</w:t>
            </w:r>
            <w:proofErr w:type="spellEnd"/>
            <w:r w:rsidRPr="00D327D6">
              <w:rPr>
                <w:rFonts w:cstheme="minorHAnsi"/>
                <w:b/>
                <w:bCs/>
                <w:szCs w:val="20"/>
              </w:rPr>
              <w:t xml:space="preserve">-economice necesare pregătirii </w:t>
            </w:r>
            <w:proofErr w:type="spellStart"/>
            <w:r w:rsidRPr="00D327D6">
              <w:rPr>
                <w:rFonts w:cstheme="minorHAnsi"/>
                <w:b/>
                <w:bCs/>
                <w:szCs w:val="20"/>
              </w:rPr>
              <w:t>şi</w:t>
            </w:r>
            <w:proofErr w:type="spellEnd"/>
            <w:r w:rsidRPr="00D327D6">
              <w:rPr>
                <w:rFonts w:cstheme="minorHAnsi"/>
                <w:b/>
                <w:bCs/>
                <w:szCs w:val="20"/>
              </w:rPr>
              <w:t xml:space="preserve"> implementării proiectului ( conform OUG 88/2020) este inclus în bugetul proiectului ca </w:t>
            </w:r>
            <w:proofErr w:type="spellStart"/>
            <w:r w:rsidRPr="00D327D6">
              <w:rPr>
                <w:rFonts w:cstheme="minorHAnsi"/>
                <w:b/>
                <w:bCs/>
                <w:szCs w:val="20"/>
              </w:rPr>
              <w:t>şi</w:t>
            </w:r>
            <w:proofErr w:type="spellEnd"/>
            <w:r w:rsidRPr="00D327D6">
              <w:rPr>
                <w:rFonts w:cstheme="minorHAnsi"/>
                <w:b/>
                <w:bCs/>
                <w:szCs w:val="20"/>
              </w:rPr>
              <w:t xml:space="preserve"> cheltuială neeligibilă ?</w:t>
            </w:r>
          </w:p>
          <w:p w14:paraId="10B88962" w14:textId="77777777" w:rsidR="00D327D6" w:rsidRPr="00801EC1" w:rsidRDefault="00D327D6" w:rsidP="00801EC1">
            <w:pPr>
              <w:rPr>
                <w:rFonts w:cstheme="minorHAnsi"/>
                <w:b/>
                <w:szCs w:val="20"/>
              </w:rPr>
            </w:pPr>
          </w:p>
        </w:tc>
        <w:tc>
          <w:tcPr>
            <w:tcW w:w="214" w:type="pct"/>
            <w:shd w:val="clear" w:color="auto" w:fill="auto"/>
          </w:tcPr>
          <w:p w14:paraId="127B1FB0" w14:textId="77777777" w:rsidR="00D327D6" w:rsidRPr="00801EC1" w:rsidRDefault="00D327D6" w:rsidP="00C679F9">
            <w:pPr>
              <w:jc w:val="center"/>
              <w:rPr>
                <w:szCs w:val="20"/>
              </w:rPr>
            </w:pPr>
          </w:p>
        </w:tc>
        <w:tc>
          <w:tcPr>
            <w:tcW w:w="211" w:type="pct"/>
            <w:shd w:val="clear" w:color="auto" w:fill="auto"/>
          </w:tcPr>
          <w:p w14:paraId="187B676D" w14:textId="77777777" w:rsidR="00D327D6" w:rsidRPr="00801EC1" w:rsidRDefault="00D327D6" w:rsidP="00C679F9">
            <w:pPr>
              <w:rPr>
                <w:szCs w:val="20"/>
              </w:rPr>
            </w:pPr>
          </w:p>
        </w:tc>
        <w:tc>
          <w:tcPr>
            <w:tcW w:w="214" w:type="pct"/>
            <w:shd w:val="clear" w:color="auto" w:fill="auto"/>
          </w:tcPr>
          <w:p w14:paraId="513B74D2" w14:textId="77777777" w:rsidR="00D327D6" w:rsidRPr="00801EC1" w:rsidRDefault="00D327D6" w:rsidP="00C679F9">
            <w:pPr>
              <w:rPr>
                <w:szCs w:val="20"/>
              </w:rPr>
            </w:pPr>
          </w:p>
        </w:tc>
        <w:tc>
          <w:tcPr>
            <w:tcW w:w="1005" w:type="pct"/>
            <w:shd w:val="clear" w:color="auto" w:fill="auto"/>
          </w:tcPr>
          <w:p w14:paraId="6663086F" w14:textId="77777777" w:rsidR="00D327D6" w:rsidRPr="00801EC1" w:rsidRDefault="00D327D6" w:rsidP="00D327D6">
            <w:pPr>
              <w:rPr>
                <w:rFonts w:cstheme="minorHAnsi"/>
                <w:b/>
                <w:bCs/>
                <w:szCs w:val="20"/>
              </w:rPr>
            </w:pPr>
            <w:r w:rsidRPr="00801EC1">
              <w:rPr>
                <w:rFonts w:cstheme="minorHAnsi"/>
                <w:b/>
                <w:bCs/>
                <w:szCs w:val="20"/>
              </w:rPr>
              <w:t>Documente verificate:</w:t>
            </w:r>
          </w:p>
          <w:p w14:paraId="00477327" w14:textId="77777777" w:rsidR="00D327D6" w:rsidRPr="00BE59C0" w:rsidRDefault="00D327D6" w:rsidP="00D327D6">
            <w:pPr>
              <w:rPr>
                <w:rFonts w:cstheme="minorHAnsi"/>
                <w:szCs w:val="20"/>
              </w:rPr>
            </w:pPr>
            <w:r w:rsidRPr="00BE59C0">
              <w:rPr>
                <w:rFonts w:cstheme="minorHAnsi"/>
                <w:szCs w:val="20"/>
              </w:rPr>
              <w:t>Cererea de finanțare</w:t>
            </w:r>
          </w:p>
          <w:p w14:paraId="70FD8D47" w14:textId="772DEDFB" w:rsidR="00D327D6" w:rsidRPr="00801EC1" w:rsidRDefault="00D327D6" w:rsidP="000B7919">
            <w:pPr>
              <w:rPr>
                <w:rFonts w:cstheme="minorHAnsi"/>
                <w:b/>
                <w:bCs/>
                <w:szCs w:val="20"/>
              </w:rPr>
            </w:pPr>
            <w:r w:rsidRPr="00C563EC">
              <w:rPr>
                <w:rFonts w:cstheme="minorHAnsi"/>
                <w:szCs w:val="20"/>
              </w:rPr>
              <w:t>Bugetul proiectului</w:t>
            </w:r>
          </w:p>
        </w:tc>
      </w:tr>
      <w:tr w:rsidR="00C679F9" w:rsidRPr="00C75347" w14:paraId="4F1357B2" w14:textId="77777777" w:rsidTr="001E0C8B">
        <w:trPr>
          <w:trHeight w:val="961"/>
          <w:tblHeader/>
        </w:trPr>
        <w:tc>
          <w:tcPr>
            <w:tcW w:w="3356" w:type="pct"/>
            <w:shd w:val="clear" w:color="auto" w:fill="auto"/>
          </w:tcPr>
          <w:p w14:paraId="517C5CEA" w14:textId="77777777" w:rsidR="00C679F9" w:rsidRPr="00801EC1" w:rsidRDefault="00C679F9" w:rsidP="00801EC1">
            <w:pPr>
              <w:rPr>
                <w:rFonts w:cstheme="minorHAnsi"/>
                <w:b/>
                <w:szCs w:val="20"/>
              </w:rPr>
            </w:pPr>
            <w:r w:rsidRPr="00801EC1">
              <w:rPr>
                <w:rFonts w:cstheme="minorHAnsi"/>
                <w:b/>
                <w:szCs w:val="20"/>
              </w:rPr>
              <w:t>Cererea de finanțare și anexele la aceasta</w:t>
            </w:r>
          </w:p>
          <w:p w14:paraId="2B055E31" w14:textId="6F92DCAB" w:rsidR="00C679F9" w:rsidRPr="00801EC1" w:rsidRDefault="00C679F9" w:rsidP="00801EC1">
            <w:pPr>
              <w:pStyle w:val="Frspaiere"/>
              <w:spacing w:after="240"/>
              <w:rPr>
                <w:rFonts w:cstheme="minorHAnsi"/>
                <w:szCs w:val="20"/>
              </w:rPr>
            </w:pPr>
            <w:r w:rsidRPr="00801EC1">
              <w:rPr>
                <w:rFonts w:cstheme="minorHAnsi"/>
                <w:b/>
                <w:szCs w:val="20"/>
              </w:rPr>
              <w:t xml:space="preserve">         </w:t>
            </w:r>
            <w:r w:rsidR="00801EC1" w:rsidRPr="00801EC1">
              <w:rPr>
                <w:rFonts w:cstheme="minorHAnsi"/>
                <w:b/>
                <w:szCs w:val="20"/>
              </w:rPr>
              <w:t>5</w:t>
            </w:r>
            <w:r w:rsidR="00D6178A">
              <w:rPr>
                <w:rFonts w:cstheme="minorHAnsi"/>
                <w:b/>
                <w:szCs w:val="20"/>
              </w:rPr>
              <w:t>3</w:t>
            </w:r>
            <w:r w:rsidRPr="00801EC1">
              <w:rPr>
                <w:rFonts w:cstheme="minorHAnsi"/>
                <w:szCs w:val="20"/>
              </w:rPr>
              <w:t xml:space="preserve">. Toate secțiunile din cererea de finanțare sunt completate cu informațiile solicitate pentru specificul apelului de proiecte, informațiile sunt corelate cu documentele anexate la cererea de finanțare?  </w:t>
            </w:r>
          </w:p>
          <w:p w14:paraId="54A16C88" w14:textId="5B40A47E" w:rsidR="005A4FE5" w:rsidRPr="00801EC1" w:rsidRDefault="00801EC1" w:rsidP="00801EC1">
            <w:pPr>
              <w:pStyle w:val="Frspaiere"/>
              <w:spacing w:after="240"/>
              <w:ind w:left="555"/>
              <w:rPr>
                <w:rFonts w:cstheme="minorHAnsi"/>
                <w:szCs w:val="20"/>
              </w:rPr>
            </w:pPr>
            <w:r w:rsidRPr="00801EC1">
              <w:rPr>
                <w:rFonts w:cstheme="minorHAnsi"/>
                <w:szCs w:val="20"/>
              </w:rPr>
              <w:t>5</w:t>
            </w:r>
            <w:r w:rsidR="00D6178A">
              <w:rPr>
                <w:rFonts w:cstheme="minorHAnsi"/>
                <w:szCs w:val="20"/>
              </w:rPr>
              <w:t>4</w:t>
            </w:r>
            <w:r w:rsidR="005A4FE5" w:rsidRPr="00801EC1">
              <w:rPr>
                <w:rFonts w:cstheme="minorHAnsi"/>
                <w:szCs w:val="20"/>
              </w:rPr>
              <w:t>. Indicatorii care fac obiectul monitorizării performanțelor programului sunt corect completați?</w:t>
            </w:r>
          </w:p>
          <w:p w14:paraId="07FB47D5" w14:textId="66E30476" w:rsidR="00C679F9" w:rsidRPr="00801EC1" w:rsidRDefault="00C679F9" w:rsidP="00801EC1">
            <w:pPr>
              <w:pStyle w:val="Frspaiere"/>
              <w:spacing w:after="240"/>
              <w:rPr>
                <w:rFonts w:cstheme="minorHAnsi"/>
                <w:szCs w:val="20"/>
              </w:rPr>
            </w:pPr>
            <w:r w:rsidRPr="00801EC1">
              <w:rPr>
                <w:rFonts w:cstheme="minorHAnsi"/>
                <w:szCs w:val="20"/>
              </w:rPr>
              <w:t xml:space="preserve">         </w:t>
            </w:r>
            <w:r w:rsidR="00801EC1" w:rsidRPr="00801EC1">
              <w:rPr>
                <w:rFonts w:cstheme="minorHAnsi"/>
                <w:szCs w:val="20"/>
              </w:rPr>
              <w:t>5</w:t>
            </w:r>
            <w:r w:rsidR="00D6178A">
              <w:rPr>
                <w:rFonts w:cstheme="minorHAnsi"/>
                <w:szCs w:val="20"/>
              </w:rPr>
              <w:t>5</w:t>
            </w:r>
            <w:r w:rsidRPr="00801EC1">
              <w:rPr>
                <w:rFonts w:cstheme="minorHAnsi"/>
                <w:szCs w:val="20"/>
              </w:rPr>
              <w:t xml:space="preserve">.  Documentele atașate sunt în perioadă de valabilitate ?   </w:t>
            </w:r>
          </w:p>
          <w:p w14:paraId="5938A6F9" w14:textId="6138FD05" w:rsidR="00CC77DF" w:rsidRPr="00801EC1" w:rsidRDefault="00C679F9" w:rsidP="00801EC1">
            <w:pPr>
              <w:pStyle w:val="Frspaiere"/>
              <w:spacing w:after="240"/>
              <w:rPr>
                <w:rFonts w:cstheme="minorHAnsi"/>
                <w:szCs w:val="20"/>
              </w:rPr>
            </w:pPr>
            <w:r w:rsidRPr="00801EC1">
              <w:rPr>
                <w:rFonts w:cstheme="minorHAnsi"/>
                <w:szCs w:val="20"/>
              </w:rPr>
              <w:t xml:space="preserve">         </w:t>
            </w:r>
            <w:r w:rsidR="00801EC1" w:rsidRPr="00801EC1">
              <w:rPr>
                <w:rFonts w:cstheme="minorHAnsi"/>
                <w:szCs w:val="20"/>
              </w:rPr>
              <w:t>5</w:t>
            </w:r>
            <w:r w:rsidR="00D6178A">
              <w:rPr>
                <w:rFonts w:cstheme="minorHAnsi"/>
                <w:szCs w:val="20"/>
              </w:rPr>
              <w:t>6</w:t>
            </w:r>
            <w:r w:rsidRPr="00801EC1">
              <w:rPr>
                <w:rFonts w:cstheme="minorHAnsi"/>
                <w:szCs w:val="20"/>
              </w:rPr>
              <w:t xml:space="preserve">. Cererea de finanțare și documentele anexate sunt semnate conform prevederilor Ghidului solicitantului ? </w:t>
            </w:r>
          </w:p>
        </w:tc>
        <w:tc>
          <w:tcPr>
            <w:tcW w:w="214" w:type="pct"/>
            <w:shd w:val="clear" w:color="auto" w:fill="auto"/>
          </w:tcPr>
          <w:p w14:paraId="6D6A83D5" w14:textId="77777777" w:rsidR="00C679F9" w:rsidRPr="00801EC1" w:rsidRDefault="00C679F9" w:rsidP="00C679F9">
            <w:pPr>
              <w:jc w:val="center"/>
              <w:rPr>
                <w:szCs w:val="20"/>
              </w:rPr>
            </w:pPr>
          </w:p>
        </w:tc>
        <w:tc>
          <w:tcPr>
            <w:tcW w:w="211" w:type="pct"/>
            <w:shd w:val="clear" w:color="auto" w:fill="auto"/>
          </w:tcPr>
          <w:p w14:paraId="2A50795E" w14:textId="77777777" w:rsidR="00C679F9" w:rsidRPr="00801EC1" w:rsidRDefault="00C679F9" w:rsidP="00C679F9">
            <w:pPr>
              <w:rPr>
                <w:szCs w:val="20"/>
              </w:rPr>
            </w:pPr>
          </w:p>
        </w:tc>
        <w:tc>
          <w:tcPr>
            <w:tcW w:w="214" w:type="pct"/>
            <w:shd w:val="clear" w:color="auto" w:fill="auto"/>
          </w:tcPr>
          <w:p w14:paraId="6C4CCFB5" w14:textId="77777777" w:rsidR="00C679F9" w:rsidRPr="00801EC1" w:rsidRDefault="00C679F9" w:rsidP="00C679F9">
            <w:pPr>
              <w:rPr>
                <w:szCs w:val="20"/>
              </w:rPr>
            </w:pPr>
          </w:p>
        </w:tc>
        <w:tc>
          <w:tcPr>
            <w:tcW w:w="1005" w:type="pct"/>
            <w:shd w:val="clear" w:color="auto" w:fill="auto"/>
          </w:tcPr>
          <w:p w14:paraId="05782DC8" w14:textId="77777777" w:rsidR="000B7919" w:rsidRPr="00801EC1" w:rsidRDefault="000B7919" w:rsidP="000B7919">
            <w:pPr>
              <w:rPr>
                <w:rFonts w:cstheme="minorHAnsi"/>
                <w:b/>
                <w:bCs/>
                <w:szCs w:val="20"/>
              </w:rPr>
            </w:pPr>
            <w:r w:rsidRPr="00801EC1">
              <w:rPr>
                <w:rFonts w:cstheme="minorHAnsi"/>
                <w:b/>
                <w:bCs/>
                <w:szCs w:val="20"/>
              </w:rPr>
              <w:t>Documente verificate:</w:t>
            </w:r>
          </w:p>
          <w:p w14:paraId="4CAC3932" w14:textId="0235CF17" w:rsidR="00C679F9" w:rsidRPr="00801EC1" w:rsidRDefault="00801EC1" w:rsidP="00C679F9">
            <w:pPr>
              <w:rPr>
                <w:rFonts w:cstheme="minorHAnsi"/>
                <w:szCs w:val="20"/>
              </w:rPr>
            </w:pPr>
            <w:r w:rsidRPr="00801EC1">
              <w:rPr>
                <w:rFonts w:cstheme="minorHAnsi"/>
                <w:szCs w:val="20"/>
              </w:rPr>
              <w:t>C</w:t>
            </w:r>
            <w:r w:rsidR="00F11674" w:rsidRPr="00801EC1">
              <w:rPr>
                <w:rFonts w:cstheme="minorHAnsi"/>
                <w:szCs w:val="20"/>
              </w:rPr>
              <w:t>ererea de finanțare</w:t>
            </w:r>
          </w:p>
          <w:p w14:paraId="2ED22648" w14:textId="1A4BC391" w:rsidR="00877F0D" w:rsidRPr="00801EC1" w:rsidRDefault="00801EC1" w:rsidP="00C679F9">
            <w:pPr>
              <w:rPr>
                <w:szCs w:val="20"/>
              </w:rPr>
            </w:pPr>
            <w:r w:rsidRPr="00801EC1">
              <w:rPr>
                <w:rFonts w:cstheme="minorHAnsi"/>
                <w:szCs w:val="20"/>
              </w:rPr>
              <w:t>A</w:t>
            </w:r>
            <w:r w:rsidR="00877F0D" w:rsidRPr="00801EC1">
              <w:rPr>
                <w:rFonts w:cstheme="minorHAnsi"/>
                <w:szCs w:val="20"/>
              </w:rPr>
              <w:t xml:space="preserve">nexele cererii de </w:t>
            </w:r>
            <w:proofErr w:type="spellStart"/>
            <w:r w:rsidR="00877F0D" w:rsidRPr="00801EC1">
              <w:rPr>
                <w:rFonts w:cstheme="minorHAnsi"/>
                <w:szCs w:val="20"/>
              </w:rPr>
              <w:t>finantare</w:t>
            </w:r>
            <w:proofErr w:type="spellEnd"/>
          </w:p>
        </w:tc>
      </w:tr>
    </w:tbl>
    <w:p w14:paraId="22FF72FC" w14:textId="77777777" w:rsidR="0017784E" w:rsidRDefault="0017784E" w:rsidP="00E775B2">
      <w:pPr>
        <w:rPr>
          <w:rFonts w:cstheme="minorHAnsi"/>
          <w:b/>
          <w:szCs w:val="20"/>
        </w:rPr>
      </w:pPr>
    </w:p>
    <w:p w14:paraId="1CF4F041" w14:textId="77777777" w:rsidR="0017784E" w:rsidRDefault="0017784E" w:rsidP="00E775B2">
      <w:pPr>
        <w:rPr>
          <w:rFonts w:cstheme="minorHAnsi"/>
          <w:b/>
          <w:szCs w:val="20"/>
        </w:rPr>
      </w:pPr>
    </w:p>
    <w:p w14:paraId="6BDEFA19" w14:textId="77777777" w:rsidR="0017784E" w:rsidRDefault="0017784E" w:rsidP="00E775B2">
      <w:pPr>
        <w:rPr>
          <w:rFonts w:cstheme="minorHAnsi"/>
          <w:b/>
          <w:szCs w:val="20"/>
        </w:rPr>
      </w:pPr>
    </w:p>
    <w:p w14:paraId="41318607" w14:textId="77777777" w:rsidR="0017784E" w:rsidRDefault="0017784E" w:rsidP="00E775B2">
      <w:pPr>
        <w:rPr>
          <w:rFonts w:cstheme="minorHAnsi"/>
          <w:b/>
          <w:szCs w:val="20"/>
        </w:rPr>
      </w:pPr>
    </w:p>
    <w:p w14:paraId="398C603B" w14:textId="77777777" w:rsidR="0017784E" w:rsidRDefault="0017784E" w:rsidP="00E775B2">
      <w:pPr>
        <w:rPr>
          <w:rFonts w:cstheme="minorHAnsi"/>
          <w:b/>
          <w:szCs w:val="20"/>
        </w:rPr>
      </w:pPr>
    </w:p>
    <w:p w14:paraId="1B2DE96D" w14:textId="77777777" w:rsidR="0017784E" w:rsidRDefault="0017784E" w:rsidP="00E775B2">
      <w:pPr>
        <w:rPr>
          <w:rFonts w:cstheme="minorHAnsi"/>
          <w:b/>
          <w:szCs w:val="20"/>
        </w:rPr>
      </w:pPr>
    </w:p>
    <w:p w14:paraId="5EEB8DFF" w14:textId="263D9164"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f"/>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F31CB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F68BA" w14:textId="77777777" w:rsidR="007426AF" w:rsidRDefault="007426AF" w:rsidP="007275E1">
      <w:pPr>
        <w:spacing w:before="0" w:after="0"/>
      </w:pPr>
      <w:r>
        <w:separator/>
      </w:r>
    </w:p>
  </w:endnote>
  <w:endnote w:type="continuationSeparator" w:id="0">
    <w:p w14:paraId="0B23BEBC" w14:textId="77777777" w:rsidR="007426AF" w:rsidRDefault="007426A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2A075" w14:textId="77788234" w:rsidR="006349AE" w:rsidRDefault="006349AE">
    <w:pPr>
      <w:pStyle w:val="Subsol"/>
    </w:pPr>
    <w:r w:rsidRPr="003C0D03">
      <w:rPr>
        <w:rFonts w:ascii="Calibri" w:eastAsia="Calibri" w:hAnsi="Calibri"/>
        <w:noProof/>
        <w:lang w:val="en-GB"/>
      </w:rPr>
      <w:drawing>
        <wp:anchor distT="0" distB="0" distL="114300" distR="114300" simplePos="0" relativeHeight="251663360" behindDoc="0" locked="0" layoutInCell="1" allowOverlap="1" wp14:anchorId="6332BE4B" wp14:editId="525AB85C">
          <wp:simplePos x="0" y="0"/>
          <wp:positionH relativeFrom="page">
            <wp:posOffset>2066925</wp:posOffset>
          </wp:positionH>
          <wp:positionV relativeFrom="paragraph">
            <wp:posOffset>46990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3223F4C9" w:rsidR="00510FF0" w:rsidRDefault="00510FF0" w:rsidP="00195CE6">
    <w:pPr>
      <w:pStyle w:val="Subsol"/>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06418" w14:textId="77777777" w:rsidR="007426AF" w:rsidRDefault="007426AF" w:rsidP="007275E1">
      <w:pPr>
        <w:spacing w:before="0" w:after="0"/>
      </w:pPr>
      <w:r>
        <w:separator/>
      </w:r>
    </w:p>
  </w:footnote>
  <w:footnote w:type="continuationSeparator" w:id="0">
    <w:p w14:paraId="0542E20B" w14:textId="77777777" w:rsidR="007426AF" w:rsidRDefault="007426AF"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Antet"/>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3E901BB"/>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5"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10FE3"/>
    <w:multiLevelType w:val="hybridMultilevel"/>
    <w:tmpl w:val="9FDC479A"/>
    <w:lvl w:ilvl="0" w:tplc="E01E7ED4">
      <w:start w:val="1"/>
      <w:numFmt w:val="upperRoman"/>
      <w:lvlText w:val="%1."/>
      <w:lvlJc w:val="right"/>
      <w:pPr>
        <w:ind w:left="1212" w:hanging="360"/>
      </w:pPr>
      <w:rPr>
        <w:rFonts w:ascii="Trebuchet MS" w:hAnsi="Trebuchet MS" w:hint="default"/>
        <w:b/>
        <w:sz w:val="20"/>
        <w:szCs w:val="20"/>
      </w:rPr>
    </w:lvl>
    <w:lvl w:ilvl="1" w:tplc="08090019">
      <w:start w:val="1"/>
      <w:numFmt w:val="lowerLetter"/>
      <w:lvlText w:val="%2."/>
      <w:lvlJc w:val="left"/>
      <w:pPr>
        <w:ind w:left="1932" w:hanging="360"/>
      </w:pPr>
    </w:lvl>
    <w:lvl w:ilvl="2" w:tplc="0809001B">
      <w:start w:val="1"/>
      <w:numFmt w:val="lowerRoman"/>
      <w:lvlText w:val="%3."/>
      <w:lvlJc w:val="right"/>
      <w:pPr>
        <w:ind w:left="2652" w:hanging="180"/>
      </w:pPr>
    </w:lvl>
    <w:lvl w:ilvl="3" w:tplc="0809000F">
      <w:start w:val="1"/>
      <w:numFmt w:val="decimal"/>
      <w:lvlText w:val="%4."/>
      <w:lvlJc w:val="left"/>
      <w:pPr>
        <w:ind w:left="3372" w:hanging="360"/>
      </w:pPr>
    </w:lvl>
    <w:lvl w:ilvl="4" w:tplc="08090019">
      <w:start w:val="1"/>
      <w:numFmt w:val="lowerLetter"/>
      <w:lvlText w:val="%5."/>
      <w:lvlJc w:val="left"/>
      <w:pPr>
        <w:ind w:left="4092" w:hanging="360"/>
      </w:pPr>
    </w:lvl>
    <w:lvl w:ilvl="5" w:tplc="0809001B">
      <w:start w:val="1"/>
      <w:numFmt w:val="lowerRoman"/>
      <w:lvlText w:val="%6."/>
      <w:lvlJc w:val="right"/>
      <w:pPr>
        <w:ind w:left="4812" w:hanging="180"/>
      </w:pPr>
    </w:lvl>
    <w:lvl w:ilvl="6" w:tplc="0809000F">
      <w:start w:val="1"/>
      <w:numFmt w:val="decimal"/>
      <w:lvlText w:val="%7."/>
      <w:lvlJc w:val="left"/>
      <w:pPr>
        <w:ind w:left="5532" w:hanging="360"/>
      </w:pPr>
    </w:lvl>
    <w:lvl w:ilvl="7" w:tplc="08090019">
      <w:start w:val="1"/>
      <w:numFmt w:val="lowerLetter"/>
      <w:lvlText w:val="%8."/>
      <w:lvlJc w:val="left"/>
      <w:pPr>
        <w:ind w:left="6252" w:hanging="360"/>
      </w:pPr>
    </w:lvl>
    <w:lvl w:ilvl="8" w:tplc="0809001B">
      <w:start w:val="1"/>
      <w:numFmt w:val="lowerRoman"/>
      <w:lvlText w:val="%9."/>
      <w:lvlJc w:val="right"/>
      <w:pPr>
        <w:ind w:left="6972" w:hanging="180"/>
      </w:pPr>
    </w:lvl>
  </w:abstractNum>
  <w:abstractNum w:abstractNumId="10" w15:restartNumberingAfterBreak="0">
    <w:nsid w:val="44617767"/>
    <w:multiLevelType w:val="hybridMultilevel"/>
    <w:tmpl w:val="14E28E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0679AF"/>
    <w:multiLevelType w:val="hybridMultilevel"/>
    <w:tmpl w:val="22125F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2F18DC"/>
    <w:multiLevelType w:val="hybridMultilevel"/>
    <w:tmpl w:val="AABA1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097055"/>
    <w:multiLevelType w:val="hybridMultilevel"/>
    <w:tmpl w:val="7C4E5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8"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6"/>
  </w:num>
  <w:num w:numId="3" w16cid:durableId="1121071991">
    <w:abstractNumId w:val="3"/>
  </w:num>
  <w:num w:numId="4" w16cid:durableId="1224831481">
    <w:abstractNumId w:val="13"/>
  </w:num>
  <w:num w:numId="5" w16cid:durableId="1767850128">
    <w:abstractNumId w:val="8"/>
  </w:num>
  <w:num w:numId="6" w16cid:durableId="1248886631">
    <w:abstractNumId w:val="7"/>
  </w:num>
  <w:num w:numId="7" w16cid:durableId="1303344380">
    <w:abstractNumId w:val="17"/>
  </w:num>
  <w:num w:numId="8" w16cid:durableId="1038626970">
    <w:abstractNumId w:val="12"/>
  </w:num>
  <w:num w:numId="9" w16cid:durableId="956639889">
    <w:abstractNumId w:val="2"/>
  </w:num>
  <w:num w:numId="10" w16cid:durableId="923761151">
    <w:abstractNumId w:val="18"/>
  </w:num>
  <w:num w:numId="11" w16cid:durableId="1625117269">
    <w:abstractNumId w:val="20"/>
  </w:num>
  <w:num w:numId="12" w16cid:durableId="668020625">
    <w:abstractNumId w:val="19"/>
  </w:num>
  <w:num w:numId="13" w16cid:durableId="781190969">
    <w:abstractNumId w:val="5"/>
  </w:num>
  <w:num w:numId="14" w16cid:durableId="656037358">
    <w:abstractNumId w:val="11"/>
  </w:num>
  <w:num w:numId="15" w16cid:durableId="398748066">
    <w:abstractNumId w:val="4"/>
  </w:num>
  <w:num w:numId="16" w16cid:durableId="650712370">
    <w:abstractNumId w:val="10"/>
  </w:num>
  <w:num w:numId="17" w16cid:durableId="368603608">
    <w:abstractNumId w:val="15"/>
  </w:num>
  <w:num w:numId="18" w16cid:durableId="126827679">
    <w:abstractNumId w:val="16"/>
  </w:num>
  <w:num w:numId="19" w16cid:durableId="1528329145">
    <w:abstractNumId w:val="14"/>
  </w:num>
  <w:num w:numId="20" w16cid:durableId="4225780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8176253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919"/>
    <w:rsid w:val="000B7D7D"/>
    <w:rsid w:val="000C16A4"/>
    <w:rsid w:val="000C1D9B"/>
    <w:rsid w:val="000C2018"/>
    <w:rsid w:val="000C2DB5"/>
    <w:rsid w:val="000C388E"/>
    <w:rsid w:val="000C39B8"/>
    <w:rsid w:val="000C3C7C"/>
    <w:rsid w:val="000C3F6A"/>
    <w:rsid w:val="000C4653"/>
    <w:rsid w:val="000C560C"/>
    <w:rsid w:val="000C7E7E"/>
    <w:rsid w:val="000D27DE"/>
    <w:rsid w:val="000D2C73"/>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2B25"/>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17D9"/>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9BD"/>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0B03"/>
    <w:rsid w:val="0017186F"/>
    <w:rsid w:val="00172CF2"/>
    <w:rsid w:val="00174030"/>
    <w:rsid w:val="0017451C"/>
    <w:rsid w:val="00174A08"/>
    <w:rsid w:val="00174C8F"/>
    <w:rsid w:val="00175DD1"/>
    <w:rsid w:val="001764A5"/>
    <w:rsid w:val="0017784E"/>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30B"/>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798"/>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294D"/>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0AB1"/>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2216"/>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53ED"/>
    <w:rsid w:val="003170B5"/>
    <w:rsid w:val="003175DF"/>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6774"/>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AD3"/>
    <w:rsid w:val="00467B75"/>
    <w:rsid w:val="00470C74"/>
    <w:rsid w:val="00471383"/>
    <w:rsid w:val="00471627"/>
    <w:rsid w:val="00471726"/>
    <w:rsid w:val="004732CD"/>
    <w:rsid w:val="004737F8"/>
    <w:rsid w:val="00475FE0"/>
    <w:rsid w:val="00476D12"/>
    <w:rsid w:val="00483547"/>
    <w:rsid w:val="00486A5D"/>
    <w:rsid w:val="00490377"/>
    <w:rsid w:val="004919D2"/>
    <w:rsid w:val="004927D8"/>
    <w:rsid w:val="004928C6"/>
    <w:rsid w:val="00494C4C"/>
    <w:rsid w:val="00495A01"/>
    <w:rsid w:val="004A01F1"/>
    <w:rsid w:val="004A2AF4"/>
    <w:rsid w:val="004A309D"/>
    <w:rsid w:val="004A5E08"/>
    <w:rsid w:val="004A6857"/>
    <w:rsid w:val="004A6CCD"/>
    <w:rsid w:val="004A7B20"/>
    <w:rsid w:val="004B04EF"/>
    <w:rsid w:val="004B2198"/>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E7D39"/>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4FE5"/>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49AE"/>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16E"/>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061E"/>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18D"/>
    <w:rsid w:val="007356E6"/>
    <w:rsid w:val="00735C16"/>
    <w:rsid w:val="00735C8C"/>
    <w:rsid w:val="00736B20"/>
    <w:rsid w:val="00737EB9"/>
    <w:rsid w:val="00740D45"/>
    <w:rsid w:val="00741053"/>
    <w:rsid w:val="00741104"/>
    <w:rsid w:val="00741E99"/>
    <w:rsid w:val="007426AF"/>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7644"/>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339"/>
    <w:rsid w:val="007F596F"/>
    <w:rsid w:val="007F6D8F"/>
    <w:rsid w:val="007F7524"/>
    <w:rsid w:val="007F7656"/>
    <w:rsid w:val="007F7775"/>
    <w:rsid w:val="007F7C88"/>
    <w:rsid w:val="00800BC6"/>
    <w:rsid w:val="00801EC1"/>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45D6"/>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77F0D"/>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247D"/>
    <w:rsid w:val="008B4EBE"/>
    <w:rsid w:val="008B5E28"/>
    <w:rsid w:val="008B630E"/>
    <w:rsid w:val="008B6664"/>
    <w:rsid w:val="008B6A70"/>
    <w:rsid w:val="008B7503"/>
    <w:rsid w:val="008B7974"/>
    <w:rsid w:val="008B7C45"/>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532A"/>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25D"/>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02FD"/>
    <w:rsid w:val="00992071"/>
    <w:rsid w:val="009942C3"/>
    <w:rsid w:val="009944F2"/>
    <w:rsid w:val="00994AC4"/>
    <w:rsid w:val="00994E54"/>
    <w:rsid w:val="00995AB9"/>
    <w:rsid w:val="00995F21"/>
    <w:rsid w:val="00996049"/>
    <w:rsid w:val="0099644A"/>
    <w:rsid w:val="009A0EB4"/>
    <w:rsid w:val="009A0F5F"/>
    <w:rsid w:val="009A0FFF"/>
    <w:rsid w:val="009A2523"/>
    <w:rsid w:val="009A360B"/>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140E"/>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558DD"/>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59C0"/>
    <w:rsid w:val="00BE7FDE"/>
    <w:rsid w:val="00BF0559"/>
    <w:rsid w:val="00BF083D"/>
    <w:rsid w:val="00BF1C41"/>
    <w:rsid w:val="00BF1F64"/>
    <w:rsid w:val="00BF266B"/>
    <w:rsid w:val="00BF2798"/>
    <w:rsid w:val="00BF2825"/>
    <w:rsid w:val="00BF3350"/>
    <w:rsid w:val="00BF3AF1"/>
    <w:rsid w:val="00BF6474"/>
    <w:rsid w:val="00BF78D0"/>
    <w:rsid w:val="00BF797E"/>
    <w:rsid w:val="00BF7984"/>
    <w:rsid w:val="00C00F6B"/>
    <w:rsid w:val="00C022FB"/>
    <w:rsid w:val="00C025D0"/>
    <w:rsid w:val="00C02A83"/>
    <w:rsid w:val="00C02DF2"/>
    <w:rsid w:val="00C035C4"/>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63EC"/>
    <w:rsid w:val="00C5771C"/>
    <w:rsid w:val="00C57A10"/>
    <w:rsid w:val="00C57FE1"/>
    <w:rsid w:val="00C60212"/>
    <w:rsid w:val="00C60468"/>
    <w:rsid w:val="00C61194"/>
    <w:rsid w:val="00C62A79"/>
    <w:rsid w:val="00C6314A"/>
    <w:rsid w:val="00C63AC6"/>
    <w:rsid w:val="00C655ED"/>
    <w:rsid w:val="00C65DC9"/>
    <w:rsid w:val="00C679F9"/>
    <w:rsid w:val="00C70D8B"/>
    <w:rsid w:val="00C74693"/>
    <w:rsid w:val="00C75347"/>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665"/>
    <w:rsid w:val="00CA5904"/>
    <w:rsid w:val="00CA663E"/>
    <w:rsid w:val="00CA757A"/>
    <w:rsid w:val="00CA7937"/>
    <w:rsid w:val="00CB0050"/>
    <w:rsid w:val="00CB014B"/>
    <w:rsid w:val="00CB01D7"/>
    <w:rsid w:val="00CB0992"/>
    <w:rsid w:val="00CB1837"/>
    <w:rsid w:val="00CB37BD"/>
    <w:rsid w:val="00CB3F65"/>
    <w:rsid w:val="00CB5E59"/>
    <w:rsid w:val="00CB7201"/>
    <w:rsid w:val="00CC2302"/>
    <w:rsid w:val="00CC29AF"/>
    <w:rsid w:val="00CC2A85"/>
    <w:rsid w:val="00CC39CE"/>
    <w:rsid w:val="00CC5480"/>
    <w:rsid w:val="00CC6D4C"/>
    <w:rsid w:val="00CC7706"/>
    <w:rsid w:val="00CC77DF"/>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1C6"/>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8C2"/>
    <w:rsid w:val="00D01B26"/>
    <w:rsid w:val="00D01C68"/>
    <w:rsid w:val="00D01F73"/>
    <w:rsid w:val="00D03F30"/>
    <w:rsid w:val="00D0454D"/>
    <w:rsid w:val="00D078BA"/>
    <w:rsid w:val="00D1201D"/>
    <w:rsid w:val="00D13100"/>
    <w:rsid w:val="00D13B28"/>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27D6"/>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178A"/>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03E4"/>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E7F8C"/>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5D3"/>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3E9"/>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2D1A"/>
    <w:rsid w:val="00EA3857"/>
    <w:rsid w:val="00EA3C4C"/>
    <w:rsid w:val="00EA4B19"/>
    <w:rsid w:val="00EB0262"/>
    <w:rsid w:val="00EB091C"/>
    <w:rsid w:val="00EB0D07"/>
    <w:rsid w:val="00EB15E0"/>
    <w:rsid w:val="00EB3364"/>
    <w:rsid w:val="00EB3834"/>
    <w:rsid w:val="00EB38F6"/>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2FF8"/>
    <w:rsid w:val="00ED3C55"/>
    <w:rsid w:val="00ED445E"/>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674"/>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CB8"/>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4A81"/>
    <w:rsid w:val="00FB567B"/>
    <w:rsid w:val="00FB75FA"/>
    <w:rsid w:val="00FB7947"/>
    <w:rsid w:val="00FB7BCA"/>
    <w:rsid w:val="00FB7C38"/>
    <w:rsid w:val="00FC162E"/>
    <w:rsid w:val="00FC1DA9"/>
    <w:rsid w:val="00FC3CD9"/>
    <w:rsid w:val="00FC42AA"/>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semiHidden/>
    <w:unhideWhenUsed/>
    <w:rsid w:val="00794279"/>
    <w:rPr>
      <w:szCs w:val="20"/>
    </w:rPr>
  </w:style>
  <w:style w:type="character" w:customStyle="1" w:styleId="TextcomentariuCaracter">
    <w:name w:val="Text comentariu Caracter"/>
    <w:basedOn w:val="Fontdeparagrafimplicit"/>
    <w:link w:val="Textcomentariu"/>
    <w:uiPriority w:val="99"/>
    <w:semiHidden/>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209801475">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14540753">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87905496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148478043">
      <w:bodyDiv w:val="1"/>
      <w:marLeft w:val="0"/>
      <w:marRight w:val="0"/>
      <w:marTop w:val="0"/>
      <w:marBottom w:val="0"/>
      <w:divBdr>
        <w:top w:val="none" w:sz="0" w:space="0" w:color="auto"/>
        <w:left w:val="none" w:sz="0" w:space="0" w:color="auto"/>
        <w:bottom w:val="none" w:sz="0" w:space="0" w:color="auto"/>
        <w:right w:val="none" w:sz="0" w:space="0" w:color="auto"/>
      </w:divBdr>
    </w:div>
    <w:div w:id="1188713470">
      <w:bodyDiv w:val="1"/>
      <w:marLeft w:val="0"/>
      <w:marRight w:val="0"/>
      <w:marTop w:val="0"/>
      <w:marBottom w:val="0"/>
      <w:divBdr>
        <w:top w:val="none" w:sz="0" w:space="0" w:color="auto"/>
        <w:left w:val="none" w:sz="0" w:space="0" w:color="auto"/>
        <w:bottom w:val="none" w:sz="0" w:space="0" w:color="auto"/>
        <w:right w:val="none" w:sz="0" w:space="0" w:color="auto"/>
      </w:divBdr>
    </w:div>
    <w:div w:id="1324551850">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467044757">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 w:id="213733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11</Pages>
  <Words>3312</Words>
  <Characters>18882</Characters>
  <Application>Microsoft Office Word</Application>
  <DocSecurity>0</DocSecurity>
  <Lines>157</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adrian matei</cp:lastModifiedBy>
  <cp:revision>50</cp:revision>
  <cp:lastPrinted>2024-04-03T12:57:00Z</cp:lastPrinted>
  <dcterms:created xsi:type="dcterms:W3CDTF">2023-07-18T07:58:00Z</dcterms:created>
  <dcterms:modified xsi:type="dcterms:W3CDTF">2024-07-11T14:03:00Z</dcterms:modified>
</cp:coreProperties>
</file>